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5A1F5" w14:textId="77777777" w:rsidR="00DA1AAC" w:rsidRDefault="00000000">
      <w:pPr>
        <w:tabs>
          <w:tab w:val="left" w:pos="5837"/>
        </w:tabs>
        <w:jc w:val="right"/>
        <w:rPr>
          <w:rFonts w:ascii="Cambria" w:hAnsi="Cambria"/>
          <w:sz w:val="32"/>
          <w:szCs w:val="32"/>
        </w:rPr>
      </w:pPr>
      <w:r>
        <w:rPr>
          <w:rFonts w:ascii="Cambria" w:hAnsi="Cambria"/>
          <w:noProof/>
          <w:sz w:val="32"/>
          <w:szCs w:val="32"/>
        </w:rPr>
        <mc:AlternateContent>
          <mc:Choice Requires="wpg">
            <w:drawing>
              <wp:inline distT="0" distB="0" distL="0" distR="0" wp14:anchorId="05E18E01" wp14:editId="3911662D">
                <wp:extent cx="1422578" cy="761696"/>
                <wp:effectExtent l="0" t="0" r="0" b="0"/>
                <wp:docPr id="1073741827" name="officeArt object" descr="Gruppera"/>
                <wp:cNvGraphicFramePr/>
                <a:graphic xmlns:a="http://schemas.openxmlformats.org/drawingml/2006/main">
                  <a:graphicData uri="http://schemas.microsoft.com/office/word/2010/wordprocessingGroup">
                    <wpg:wgp>
                      <wpg:cNvGrpSpPr/>
                      <wpg:grpSpPr>
                        <a:xfrm>
                          <a:off x="0" y="0"/>
                          <a:ext cx="1422578" cy="761696"/>
                          <a:chOff x="0" y="0"/>
                          <a:chExt cx="1422577" cy="761695"/>
                        </a:xfrm>
                      </wpg:grpSpPr>
                      <wps:wsp>
                        <wps:cNvPr id="1073741825" name="Rektangel"/>
                        <wps:cNvSpPr/>
                        <wps:spPr>
                          <a:xfrm>
                            <a:off x="0" y="0"/>
                            <a:ext cx="1422578" cy="761696"/>
                          </a:xfrm>
                          <a:prstGeom prst="rect">
                            <a:avLst/>
                          </a:prstGeom>
                          <a:solidFill>
                            <a:srgbClr val="FFFFFF"/>
                          </a:solidFill>
                          <a:ln w="12700" cap="flat">
                            <a:noFill/>
                            <a:miter lim="400000"/>
                          </a:ln>
                          <a:effectLst/>
                        </wps:spPr>
                        <wps:bodyPr/>
                      </wps:wsp>
                      <pic:pic xmlns:pic="http://schemas.openxmlformats.org/drawingml/2006/picture">
                        <pic:nvPicPr>
                          <pic:cNvPr id="1073741826" name="Bild" descr="Bild"/>
                          <pic:cNvPicPr>
                            <a:picLocks noChangeAspect="1"/>
                          </pic:cNvPicPr>
                        </pic:nvPicPr>
                        <pic:blipFill>
                          <a:blip r:embed="rId7"/>
                          <a:stretch>
                            <a:fillRect/>
                          </a:stretch>
                        </pic:blipFill>
                        <pic:spPr>
                          <a:xfrm>
                            <a:off x="0" y="0"/>
                            <a:ext cx="1422578" cy="761696"/>
                          </a:xfrm>
                          <a:prstGeom prst="rect">
                            <a:avLst/>
                          </a:prstGeom>
                          <a:ln w="12700" cap="flat">
                            <a:noFill/>
                            <a:miter lim="400000"/>
                          </a:ln>
                          <a:effectLst/>
                        </pic:spPr>
                      </pic:pic>
                    </wpg:wgp>
                  </a:graphicData>
                </a:graphic>
              </wp:inline>
            </w:drawing>
          </mc:Choice>
          <mc:Fallback>
            <w:pict>
              <v:group id="_x0000_s1026" style="visibility:visible;width:112.0pt;height:60.0pt;" coordorigin="0,0" coordsize="1422578,761695">
                <v:rect id="_x0000_s1027" style="position:absolute;left:0;top:0;width:1422578;height:76169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422578;height:761695;">
                  <v:imagedata r:id="rId8" o:title="image.jpeg"/>
                </v:shape>
              </v:group>
            </w:pict>
          </mc:Fallback>
        </mc:AlternateContent>
      </w:r>
    </w:p>
    <w:p w14:paraId="6842FE08" w14:textId="77777777" w:rsidR="00DA1AAC" w:rsidRPr="001B0ED6" w:rsidRDefault="00000000">
      <w:pPr>
        <w:rPr>
          <w:rFonts w:eastAsia="Cambria" w:cs="Calibri"/>
          <w:i/>
          <w:iCs/>
          <w:sz w:val="28"/>
          <w:szCs w:val="28"/>
        </w:rPr>
      </w:pPr>
      <w:r w:rsidRPr="001B0ED6">
        <w:rPr>
          <w:rFonts w:cs="Calibri"/>
          <w:b/>
          <w:bCs/>
          <w:sz w:val="32"/>
          <w:szCs w:val="32"/>
        </w:rPr>
        <w:t>Plan mot diskriminering och kränkande behandling</w:t>
      </w:r>
    </w:p>
    <w:p w14:paraId="6D18646D" w14:textId="77777777" w:rsidR="00DA1AAC" w:rsidRPr="001B0ED6" w:rsidRDefault="00000000">
      <w:pPr>
        <w:rPr>
          <w:rFonts w:eastAsia="Cambria" w:cs="Calibri"/>
          <w:sz w:val="24"/>
          <w:szCs w:val="24"/>
        </w:rPr>
      </w:pPr>
      <w:r w:rsidRPr="001B0ED6">
        <w:rPr>
          <w:rFonts w:cs="Calibri"/>
          <w:i/>
          <w:iCs/>
          <w:sz w:val="28"/>
          <w:szCs w:val="28"/>
        </w:rPr>
        <w:t xml:space="preserve">Förskolan Källan </w:t>
      </w:r>
    </w:p>
    <w:p w14:paraId="5BD19C89" w14:textId="77777777" w:rsidR="00DA1AAC" w:rsidRPr="001B0ED6" w:rsidRDefault="00000000">
      <w:pPr>
        <w:rPr>
          <w:rFonts w:eastAsia="Cambria" w:cs="Calibri"/>
          <w:b/>
          <w:bCs/>
          <w:sz w:val="24"/>
          <w:szCs w:val="24"/>
        </w:rPr>
      </w:pPr>
      <w:r w:rsidRPr="001B0ED6">
        <w:rPr>
          <w:rFonts w:cs="Calibri"/>
          <w:sz w:val="24"/>
          <w:szCs w:val="24"/>
        </w:rPr>
        <w:t xml:space="preserve">Utdrag ur </w:t>
      </w:r>
      <w:r w:rsidRPr="001B0ED6">
        <w:rPr>
          <w:rFonts w:cs="Calibri"/>
          <w:i/>
          <w:iCs/>
          <w:sz w:val="24"/>
          <w:szCs w:val="24"/>
        </w:rPr>
        <w:t>LPfö-18</w:t>
      </w:r>
    </w:p>
    <w:p w14:paraId="136F2630" w14:textId="77777777" w:rsidR="00DA1AAC" w:rsidRPr="001B0ED6" w:rsidRDefault="00000000">
      <w:pPr>
        <w:rPr>
          <w:rFonts w:eastAsia="Cambria" w:cs="Calibri"/>
          <w:b/>
          <w:bCs/>
          <w:sz w:val="24"/>
          <w:szCs w:val="24"/>
        </w:rPr>
      </w:pPr>
      <w:r w:rsidRPr="001B0ED6">
        <w:rPr>
          <w:rFonts w:cs="Calibri"/>
          <w:b/>
          <w:bCs/>
          <w:sz w:val="24"/>
          <w:szCs w:val="24"/>
        </w:rPr>
        <w:t>Förskolans värdegrund och uppdrag</w:t>
      </w:r>
    </w:p>
    <w:p w14:paraId="2A18C0ED" w14:textId="77777777" w:rsidR="00DA1AAC" w:rsidRPr="001B0ED6" w:rsidRDefault="00000000">
      <w:pPr>
        <w:rPr>
          <w:rFonts w:eastAsia="Cambria" w:cs="Calibri"/>
          <w:sz w:val="24"/>
          <w:szCs w:val="24"/>
        </w:rPr>
      </w:pPr>
      <w:r w:rsidRPr="001B0ED6">
        <w:rPr>
          <w:rFonts w:cs="Calibri"/>
          <w:sz w:val="24"/>
          <w:szCs w:val="24"/>
        </w:rPr>
        <w:t>Förskolan ingår i skolväsendet och vilar på demokratins grund. Av skollagen</w:t>
      </w:r>
    </w:p>
    <w:p w14:paraId="12AE1480" w14:textId="77777777" w:rsidR="00DA1AAC" w:rsidRPr="001B0ED6" w:rsidRDefault="00000000">
      <w:pPr>
        <w:rPr>
          <w:rFonts w:eastAsia="Cambria" w:cs="Calibri"/>
          <w:sz w:val="24"/>
          <w:szCs w:val="24"/>
        </w:rPr>
      </w:pPr>
      <w:r w:rsidRPr="001B0ED6">
        <w:rPr>
          <w:rFonts w:cs="Calibri"/>
          <w:sz w:val="24"/>
          <w:szCs w:val="24"/>
        </w:rPr>
        <w:t>(2010:800) framgår att utbildningen i förskolan syftar till att barn ska inhämta</w:t>
      </w:r>
    </w:p>
    <w:p w14:paraId="3B552228" w14:textId="77777777" w:rsidR="00DA1AAC" w:rsidRPr="001B0ED6" w:rsidRDefault="00000000">
      <w:pPr>
        <w:rPr>
          <w:rFonts w:eastAsia="Cambria" w:cs="Calibri"/>
          <w:sz w:val="24"/>
          <w:szCs w:val="24"/>
        </w:rPr>
      </w:pPr>
      <w:r w:rsidRPr="001B0ED6">
        <w:rPr>
          <w:rFonts w:cs="Calibri"/>
          <w:sz w:val="24"/>
          <w:szCs w:val="24"/>
        </w:rPr>
        <w:t>och utveckla kunskaper och värden. Den ska främja alla barns utveckling och</w:t>
      </w:r>
    </w:p>
    <w:p w14:paraId="4C0C2016" w14:textId="77777777" w:rsidR="00DA1AAC" w:rsidRPr="001B0ED6" w:rsidRDefault="00000000">
      <w:pPr>
        <w:rPr>
          <w:rFonts w:eastAsia="Cambria" w:cs="Calibri"/>
          <w:sz w:val="24"/>
          <w:szCs w:val="24"/>
        </w:rPr>
      </w:pPr>
      <w:r w:rsidRPr="001B0ED6">
        <w:rPr>
          <w:rFonts w:cs="Calibri"/>
          <w:sz w:val="24"/>
          <w:szCs w:val="24"/>
        </w:rPr>
        <w:t>lärande samt en livslång lust att lära. Utbildningen ska också förmedla och</w:t>
      </w:r>
    </w:p>
    <w:p w14:paraId="0837D7BE" w14:textId="77777777" w:rsidR="00DA1AAC" w:rsidRPr="001B0ED6" w:rsidRDefault="00000000">
      <w:pPr>
        <w:rPr>
          <w:rFonts w:eastAsia="Cambria" w:cs="Calibri"/>
          <w:sz w:val="24"/>
          <w:szCs w:val="24"/>
        </w:rPr>
      </w:pPr>
      <w:r w:rsidRPr="001B0ED6">
        <w:rPr>
          <w:rFonts w:cs="Calibri"/>
          <w:sz w:val="24"/>
          <w:szCs w:val="24"/>
        </w:rPr>
        <w:t>förankra respekt för de mänskliga rättigheterna och de grundläggande demokratiska</w:t>
      </w:r>
    </w:p>
    <w:p w14:paraId="615C4F24" w14:textId="77777777" w:rsidR="00DA1AAC" w:rsidRPr="001B0ED6" w:rsidRDefault="00000000">
      <w:pPr>
        <w:rPr>
          <w:rFonts w:eastAsia="Cambria" w:cs="Calibri"/>
          <w:sz w:val="24"/>
          <w:szCs w:val="24"/>
        </w:rPr>
      </w:pPr>
      <w:r w:rsidRPr="001B0ED6">
        <w:rPr>
          <w:rFonts w:cs="Calibri"/>
          <w:sz w:val="24"/>
          <w:szCs w:val="24"/>
        </w:rPr>
        <w:t>värderingar som det svenska samhället vilar på.</w:t>
      </w:r>
    </w:p>
    <w:p w14:paraId="2D54FDFB" w14:textId="77777777" w:rsidR="00DA1AAC" w:rsidRPr="001B0ED6" w:rsidRDefault="00000000">
      <w:pPr>
        <w:rPr>
          <w:rFonts w:eastAsia="Cambria" w:cs="Calibri"/>
          <w:sz w:val="24"/>
          <w:szCs w:val="24"/>
        </w:rPr>
      </w:pPr>
      <w:r w:rsidRPr="001B0ED6">
        <w:rPr>
          <w:rFonts w:cs="Calibri"/>
          <w:sz w:val="24"/>
          <w:szCs w:val="24"/>
        </w:rPr>
        <w:t>Var och en som verkar inom förskolan ska främja aktning för människolivets</w:t>
      </w:r>
    </w:p>
    <w:p w14:paraId="30A06139" w14:textId="77777777" w:rsidR="00DA1AAC" w:rsidRPr="001B0ED6" w:rsidRDefault="00000000">
      <w:pPr>
        <w:rPr>
          <w:rFonts w:eastAsia="Cambria" w:cs="Calibri"/>
          <w:sz w:val="24"/>
          <w:szCs w:val="24"/>
        </w:rPr>
      </w:pPr>
      <w:r w:rsidRPr="001B0ED6">
        <w:rPr>
          <w:rFonts w:cs="Calibri"/>
          <w:sz w:val="24"/>
          <w:szCs w:val="24"/>
        </w:rPr>
        <w:t>okränkbarhet, individens frihet och integritet, alla människors lika</w:t>
      </w:r>
    </w:p>
    <w:p w14:paraId="13BE95C9" w14:textId="77777777" w:rsidR="00DA1AAC" w:rsidRPr="001B0ED6" w:rsidRDefault="00000000">
      <w:pPr>
        <w:rPr>
          <w:rFonts w:eastAsia="Cambria" w:cs="Calibri"/>
          <w:sz w:val="24"/>
          <w:szCs w:val="24"/>
        </w:rPr>
      </w:pPr>
      <w:r w:rsidRPr="001B0ED6">
        <w:rPr>
          <w:rFonts w:cs="Calibri"/>
          <w:sz w:val="24"/>
          <w:szCs w:val="24"/>
        </w:rPr>
        <w:t>värde, jämställdhet mellan kvinnor och män, flickor och pojkar, samt solidaritet</w:t>
      </w:r>
    </w:p>
    <w:p w14:paraId="1184FDD7" w14:textId="77777777" w:rsidR="00DA1AAC" w:rsidRPr="001B0ED6" w:rsidRDefault="00000000">
      <w:pPr>
        <w:rPr>
          <w:rFonts w:eastAsia="Cambria" w:cs="Calibri"/>
          <w:sz w:val="24"/>
          <w:szCs w:val="24"/>
        </w:rPr>
      </w:pPr>
      <w:r w:rsidRPr="001B0ED6">
        <w:rPr>
          <w:rFonts w:cs="Calibri"/>
          <w:sz w:val="24"/>
          <w:szCs w:val="24"/>
        </w:rPr>
        <w:t>mellan människor. Inget barn ska i förskolan bli utsatt för diskriminering</w:t>
      </w:r>
    </w:p>
    <w:p w14:paraId="360ACEF6" w14:textId="77777777" w:rsidR="00DA1AAC" w:rsidRPr="001B0ED6" w:rsidRDefault="00000000">
      <w:pPr>
        <w:rPr>
          <w:rFonts w:eastAsia="Cambria" w:cs="Calibri"/>
          <w:sz w:val="24"/>
          <w:szCs w:val="24"/>
        </w:rPr>
      </w:pPr>
      <w:r w:rsidRPr="001B0ED6">
        <w:rPr>
          <w:rFonts w:cs="Calibri"/>
          <w:sz w:val="24"/>
          <w:szCs w:val="24"/>
        </w:rPr>
        <w:t>på grund av kön, könsöverskridande identitet eller uttryck, etnisk tillhörighet,</w:t>
      </w:r>
    </w:p>
    <w:p w14:paraId="57B29380" w14:textId="77777777" w:rsidR="00DA1AAC" w:rsidRPr="001B0ED6" w:rsidRDefault="00000000">
      <w:pPr>
        <w:rPr>
          <w:rFonts w:eastAsia="Cambria" w:cs="Calibri"/>
          <w:sz w:val="24"/>
          <w:szCs w:val="24"/>
        </w:rPr>
      </w:pPr>
      <w:r w:rsidRPr="001B0ED6">
        <w:rPr>
          <w:rFonts w:cs="Calibri"/>
          <w:sz w:val="24"/>
          <w:szCs w:val="24"/>
        </w:rPr>
        <w:t>religion eller annan trosuppfattning, funktionsnedsättning, sexuell läggning</w:t>
      </w:r>
    </w:p>
    <w:p w14:paraId="78D1710F" w14:textId="77777777" w:rsidR="00DA1AAC" w:rsidRPr="001B0ED6" w:rsidRDefault="00000000">
      <w:pPr>
        <w:rPr>
          <w:rFonts w:eastAsia="Cambria" w:cs="Calibri"/>
          <w:sz w:val="24"/>
          <w:szCs w:val="24"/>
        </w:rPr>
      </w:pPr>
      <w:r w:rsidRPr="001B0ED6">
        <w:rPr>
          <w:rFonts w:cs="Calibri"/>
          <w:sz w:val="24"/>
          <w:szCs w:val="24"/>
        </w:rPr>
        <w:t>eller ålder, hos barnet eller någon som barnet har anknytning till, eller för</w:t>
      </w:r>
    </w:p>
    <w:p w14:paraId="15EB4B4E" w14:textId="77777777" w:rsidR="00DA1AAC" w:rsidRPr="001B0ED6" w:rsidRDefault="00000000">
      <w:pPr>
        <w:rPr>
          <w:rFonts w:eastAsia="Cambria" w:cs="Calibri"/>
          <w:sz w:val="24"/>
          <w:szCs w:val="24"/>
        </w:rPr>
      </w:pPr>
      <w:r w:rsidRPr="001B0ED6">
        <w:rPr>
          <w:rFonts w:cs="Calibri"/>
          <w:sz w:val="24"/>
          <w:szCs w:val="24"/>
        </w:rPr>
        <w:t>annan kränkande behandling. Alla sådana tendenser ska aktivt motverkas.</w:t>
      </w:r>
    </w:p>
    <w:p w14:paraId="7EB4B6BD" w14:textId="77777777" w:rsidR="00DA1AAC" w:rsidRPr="001B0ED6" w:rsidRDefault="00000000">
      <w:pPr>
        <w:rPr>
          <w:rFonts w:eastAsia="Cambria" w:cs="Calibri"/>
          <w:sz w:val="24"/>
          <w:szCs w:val="24"/>
        </w:rPr>
      </w:pPr>
      <w:r w:rsidRPr="001B0ED6">
        <w:rPr>
          <w:rFonts w:cs="Calibri"/>
          <w:sz w:val="24"/>
          <w:szCs w:val="24"/>
        </w:rPr>
        <w:t>Utbildningen ska genomföras i demokratiska former och lägga grunden till</w:t>
      </w:r>
    </w:p>
    <w:p w14:paraId="75D374D5" w14:textId="77777777" w:rsidR="00DA1AAC" w:rsidRPr="001B0ED6" w:rsidRDefault="00000000">
      <w:pPr>
        <w:rPr>
          <w:rFonts w:eastAsia="Cambria" w:cs="Calibri"/>
          <w:sz w:val="24"/>
          <w:szCs w:val="24"/>
        </w:rPr>
      </w:pPr>
      <w:r w:rsidRPr="001B0ED6">
        <w:rPr>
          <w:rFonts w:cs="Calibri"/>
          <w:sz w:val="24"/>
          <w:szCs w:val="24"/>
        </w:rPr>
        <w:t>ett växande intresse och ansvar hos barnen för att aktivt delta i samhället och</w:t>
      </w:r>
    </w:p>
    <w:p w14:paraId="4C35F91A" w14:textId="77777777" w:rsidR="00DA1AAC" w:rsidRPr="001B0ED6" w:rsidRDefault="00000000">
      <w:pPr>
        <w:rPr>
          <w:rFonts w:eastAsia="Cambria" w:cs="Calibri"/>
          <w:sz w:val="24"/>
          <w:szCs w:val="24"/>
        </w:rPr>
      </w:pPr>
      <w:r w:rsidRPr="001B0ED6">
        <w:rPr>
          <w:rFonts w:cs="Calibri"/>
          <w:sz w:val="24"/>
          <w:szCs w:val="24"/>
        </w:rPr>
        <w:t>för en hållbar utveckling – såväl ekonomisk och social som miljömässig.</w:t>
      </w:r>
    </w:p>
    <w:p w14:paraId="4DA23FAC" w14:textId="77777777" w:rsidR="00DA1AAC" w:rsidRPr="001B0ED6" w:rsidRDefault="00000000">
      <w:pPr>
        <w:rPr>
          <w:rFonts w:eastAsia="Cambria" w:cs="Calibri"/>
          <w:sz w:val="24"/>
          <w:szCs w:val="24"/>
        </w:rPr>
      </w:pPr>
      <w:r w:rsidRPr="001B0ED6">
        <w:rPr>
          <w:rFonts w:cs="Calibri"/>
          <w:sz w:val="24"/>
          <w:szCs w:val="24"/>
        </w:rPr>
        <w:t>Både ett långsiktigt och globalt framtidsperspektiv ska synliggöras i utbildningen.</w:t>
      </w:r>
    </w:p>
    <w:p w14:paraId="64719288" w14:textId="77777777" w:rsidR="00DA1AAC" w:rsidRPr="001B0ED6" w:rsidRDefault="00000000">
      <w:pPr>
        <w:rPr>
          <w:rFonts w:eastAsia="Cambria" w:cs="Calibri"/>
          <w:sz w:val="24"/>
          <w:szCs w:val="24"/>
        </w:rPr>
      </w:pPr>
      <w:r w:rsidRPr="001B0ED6">
        <w:rPr>
          <w:rFonts w:cs="Calibri"/>
          <w:sz w:val="24"/>
          <w:szCs w:val="24"/>
        </w:rPr>
        <w:t>Förskolan ska spegla de värden och rättigheter som uttrycks i FN:s konvention</w:t>
      </w:r>
    </w:p>
    <w:p w14:paraId="740F5E91" w14:textId="77777777" w:rsidR="00DA1AAC" w:rsidRPr="001B0ED6" w:rsidRDefault="00000000">
      <w:pPr>
        <w:rPr>
          <w:rFonts w:eastAsia="Cambria" w:cs="Calibri"/>
          <w:sz w:val="24"/>
          <w:szCs w:val="24"/>
        </w:rPr>
      </w:pPr>
      <w:r w:rsidRPr="001B0ED6">
        <w:rPr>
          <w:rFonts w:cs="Calibri"/>
          <w:sz w:val="24"/>
          <w:szCs w:val="24"/>
        </w:rPr>
        <w:t>om barnets rättigheter (barnkonventionen). Utbildningen ska därför utgå</w:t>
      </w:r>
    </w:p>
    <w:p w14:paraId="0CABE7DA" w14:textId="77777777" w:rsidR="00DA1AAC" w:rsidRPr="001B0ED6" w:rsidRDefault="00000000">
      <w:pPr>
        <w:rPr>
          <w:rFonts w:eastAsia="Cambria" w:cs="Calibri"/>
          <w:sz w:val="24"/>
          <w:szCs w:val="24"/>
        </w:rPr>
      </w:pPr>
      <w:r w:rsidRPr="001B0ED6">
        <w:rPr>
          <w:rFonts w:cs="Calibri"/>
          <w:sz w:val="24"/>
          <w:szCs w:val="24"/>
        </w:rPr>
        <w:t>från vad som bedöms vara barnets bästa, att barn har rätt till delaktighet och</w:t>
      </w:r>
    </w:p>
    <w:p w14:paraId="39EA3D62" w14:textId="77777777" w:rsidR="00DA1AAC" w:rsidRPr="001B0ED6" w:rsidRDefault="00000000">
      <w:pPr>
        <w:rPr>
          <w:rFonts w:eastAsia="Cambria" w:cs="Calibri"/>
          <w:sz w:val="24"/>
          <w:szCs w:val="24"/>
        </w:rPr>
      </w:pPr>
      <w:r w:rsidRPr="001B0ED6">
        <w:rPr>
          <w:rFonts w:cs="Calibri"/>
          <w:sz w:val="24"/>
          <w:szCs w:val="24"/>
        </w:rPr>
        <w:t>inflytande och att barnen ska få kännedom om sina rättigheter.</w:t>
      </w:r>
    </w:p>
    <w:p w14:paraId="6A41B25D" w14:textId="77777777" w:rsidR="00DA1AAC" w:rsidRPr="001B0ED6" w:rsidRDefault="00DA1AAC">
      <w:pPr>
        <w:rPr>
          <w:rFonts w:eastAsia="Cambria" w:cs="Calibri"/>
          <w:sz w:val="24"/>
          <w:szCs w:val="24"/>
        </w:rPr>
      </w:pPr>
    </w:p>
    <w:p w14:paraId="75648AD9" w14:textId="77777777" w:rsidR="00DA1AAC" w:rsidRPr="001B0ED6" w:rsidRDefault="00000000">
      <w:pPr>
        <w:rPr>
          <w:rFonts w:cs="Calibri"/>
        </w:rPr>
      </w:pPr>
      <w:r w:rsidRPr="001B0ED6">
        <w:rPr>
          <w:rFonts w:cs="Calibri"/>
          <w:b/>
          <w:bCs/>
          <w:sz w:val="24"/>
          <w:szCs w:val="24"/>
        </w:rPr>
        <w:t xml:space="preserve">Vision: På Förskolan Källan ska varje barn mötas med respekt och få utvecklas utifrån sina förutsättningar. Alla ska känna sig trygga och uppskattade. </w:t>
      </w:r>
    </w:p>
    <w:p w14:paraId="2D2FAAB5" w14:textId="77777777" w:rsidR="00DA1AAC" w:rsidRPr="001B0ED6" w:rsidRDefault="00DA1AAC">
      <w:pPr>
        <w:rPr>
          <w:rFonts w:cs="Calibri"/>
        </w:rPr>
      </w:pPr>
    </w:p>
    <w:p w14:paraId="18B4AF9B" w14:textId="67D21B37" w:rsidR="00DA1AAC" w:rsidRPr="001B0ED6" w:rsidRDefault="00000000">
      <w:pPr>
        <w:rPr>
          <w:rFonts w:eastAsia="Times New Roman" w:cs="Calibri"/>
          <w:sz w:val="24"/>
          <w:szCs w:val="24"/>
        </w:rPr>
      </w:pPr>
      <w:r w:rsidRPr="001B0ED6">
        <w:rPr>
          <w:rFonts w:cs="Calibri"/>
          <w:sz w:val="24"/>
          <w:szCs w:val="24"/>
        </w:rPr>
        <w:t>Planen gäller från 202</w:t>
      </w:r>
      <w:r w:rsidR="00ED7C8B">
        <w:rPr>
          <w:rFonts w:cs="Calibri"/>
          <w:sz w:val="24"/>
          <w:szCs w:val="24"/>
        </w:rPr>
        <w:t>4</w:t>
      </w:r>
      <w:r w:rsidRPr="001B0ED6">
        <w:rPr>
          <w:rFonts w:cs="Calibri"/>
          <w:sz w:val="24"/>
          <w:szCs w:val="24"/>
        </w:rPr>
        <w:t>1001–202</w:t>
      </w:r>
      <w:r w:rsidR="00ED7C8B">
        <w:rPr>
          <w:rFonts w:cs="Calibri"/>
          <w:sz w:val="24"/>
          <w:szCs w:val="24"/>
        </w:rPr>
        <w:t>5</w:t>
      </w:r>
      <w:r w:rsidRPr="001B0ED6">
        <w:rPr>
          <w:rFonts w:cs="Calibri"/>
          <w:sz w:val="24"/>
          <w:szCs w:val="24"/>
        </w:rPr>
        <w:t>1001</w:t>
      </w:r>
    </w:p>
    <w:p w14:paraId="66C19C95" w14:textId="77777777" w:rsidR="00DA1AAC" w:rsidRPr="001B0ED6" w:rsidRDefault="00000000">
      <w:pPr>
        <w:rPr>
          <w:rFonts w:eastAsia="Times New Roman" w:cs="Calibri"/>
          <w:sz w:val="28"/>
          <w:szCs w:val="28"/>
        </w:rPr>
      </w:pPr>
      <w:r w:rsidRPr="001B0ED6">
        <w:rPr>
          <w:rFonts w:cs="Calibri"/>
          <w:sz w:val="28"/>
          <w:szCs w:val="28"/>
        </w:rPr>
        <w:lastRenderedPageBreak/>
        <w:t>Som rektor är jag ytterst ansvarig för att upprätta en plan mot diskriminering, trakasserier och annan kränkande behandling samt att förskolans arbete med planen genomförs enligt rådande styrdokument.</w:t>
      </w:r>
    </w:p>
    <w:p w14:paraId="2CA0E0B7" w14:textId="77777777" w:rsidR="00DA1AAC" w:rsidRPr="001B0ED6" w:rsidRDefault="00000000">
      <w:pPr>
        <w:rPr>
          <w:rFonts w:cs="Calibri"/>
          <w:sz w:val="28"/>
          <w:szCs w:val="28"/>
        </w:rPr>
      </w:pPr>
      <w:r w:rsidRPr="001B0ED6">
        <w:rPr>
          <w:rFonts w:cs="Calibri"/>
          <w:sz w:val="28"/>
          <w:szCs w:val="28"/>
        </w:rPr>
        <w:t>Planen ska vara känd för barn, personal och vårdnadshavare. Varje år ska planen utvärderas och en ny plan ska upprättas utifrån de behov som finns i verksamheten.</w:t>
      </w:r>
    </w:p>
    <w:p w14:paraId="32D98521" w14:textId="77777777" w:rsidR="00DA1AAC" w:rsidRPr="001B0ED6" w:rsidRDefault="00000000">
      <w:pPr>
        <w:rPr>
          <w:rFonts w:cs="Calibri"/>
          <w:sz w:val="28"/>
          <w:szCs w:val="28"/>
        </w:rPr>
      </w:pPr>
      <w:r w:rsidRPr="001B0ED6">
        <w:rPr>
          <w:rFonts w:cs="Calibri"/>
          <w:sz w:val="28"/>
          <w:szCs w:val="28"/>
        </w:rPr>
        <w:t>Alla som arbetar i förskolan har ett gemensamt ansvar för att alla barn möts med respekt och får utvecklas utifrån sina egna förutsättningar.</w:t>
      </w:r>
    </w:p>
    <w:p w14:paraId="5DD502C0" w14:textId="77777777" w:rsidR="00DA1AAC" w:rsidRPr="001B0ED6" w:rsidRDefault="00000000">
      <w:pPr>
        <w:rPr>
          <w:rFonts w:cs="Calibri"/>
          <w:sz w:val="28"/>
          <w:szCs w:val="28"/>
        </w:rPr>
      </w:pPr>
      <w:r w:rsidRPr="001B0ED6">
        <w:rPr>
          <w:rFonts w:cs="Calibri"/>
          <w:sz w:val="28"/>
          <w:szCs w:val="28"/>
        </w:rPr>
        <w:t>Planens syfte är att:</w:t>
      </w:r>
    </w:p>
    <w:p w14:paraId="4FD76FB1" w14:textId="77777777" w:rsidR="00DA1AAC" w:rsidRPr="001B0ED6" w:rsidRDefault="00000000">
      <w:pPr>
        <w:pStyle w:val="Liststycke"/>
        <w:numPr>
          <w:ilvl w:val="0"/>
          <w:numId w:val="2"/>
        </w:numPr>
        <w:spacing w:before="0" w:after="200" w:line="276" w:lineRule="auto"/>
        <w:rPr>
          <w:rFonts w:cs="Calibri"/>
          <w:sz w:val="28"/>
          <w:szCs w:val="28"/>
        </w:rPr>
      </w:pPr>
      <w:r w:rsidRPr="001B0ED6">
        <w:rPr>
          <w:rFonts w:cs="Calibri"/>
          <w:sz w:val="28"/>
          <w:szCs w:val="28"/>
        </w:rPr>
        <w:t>Främja barns rättigheter oavsett kön, etnisk tillhörighet, religion eller annan trosuppfattning, sexuell läggning, könsidentitet eller könsuttryck, ålder eller funktionsnedsättning och förhindra trakasserier eller annan kränkande behandling.</w:t>
      </w:r>
    </w:p>
    <w:p w14:paraId="16E4C161" w14:textId="77777777" w:rsidR="00DA1AAC" w:rsidRPr="001B0ED6" w:rsidRDefault="00000000">
      <w:pPr>
        <w:numPr>
          <w:ilvl w:val="0"/>
          <w:numId w:val="2"/>
        </w:numPr>
        <w:spacing w:before="0" w:after="280"/>
        <w:rPr>
          <w:rFonts w:cs="Calibri"/>
          <w:sz w:val="28"/>
          <w:szCs w:val="28"/>
        </w:rPr>
      </w:pPr>
      <w:r w:rsidRPr="001B0ED6">
        <w:rPr>
          <w:rFonts w:cs="Calibri"/>
          <w:sz w:val="28"/>
          <w:szCs w:val="28"/>
        </w:rPr>
        <w:t>Arbeta förebyggande, främjande och skydda barn från diskriminering, trakasserier och annan kränkande behandling.</w:t>
      </w:r>
    </w:p>
    <w:p w14:paraId="60DB652D" w14:textId="77777777" w:rsidR="00DA1AAC" w:rsidRPr="001B0ED6" w:rsidRDefault="00DA1AAC">
      <w:pPr>
        <w:spacing w:before="280" w:after="280"/>
        <w:rPr>
          <w:rFonts w:eastAsia="Times New Roman" w:cs="Calibri"/>
          <w:sz w:val="28"/>
          <w:szCs w:val="28"/>
        </w:rPr>
      </w:pPr>
    </w:p>
    <w:p w14:paraId="5BC55F5D" w14:textId="77777777" w:rsidR="00DA1AAC" w:rsidRPr="001B0ED6" w:rsidRDefault="00000000">
      <w:pPr>
        <w:rPr>
          <w:rFonts w:cs="Calibri"/>
          <w:i/>
          <w:iCs/>
          <w:sz w:val="28"/>
          <w:szCs w:val="28"/>
        </w:rPr>
      </w:pPr>
      <w:r w:rsidRPr="001B0ED6">
        <w:rPr>
          <w:rFonts w:cs="Calibri"/>
          <w:i/>
          <w:iCs/>
          <w:sz w:val="28"/>
          <w:szCs w:val="28"/>
        </w:rPr>
        <w:t xml:space="preserve">Emma </w:t>
      </w:r>
      <w:proofErr w:type="spellStart"/>
      <w:r w:rsidRPr="001B0ED6">
        <w:rPr>
          <w:rFonts w:cs="Calibri"/>
          <w:i/>
          <w:iCs/>
          <w:sz w:val="28"/>
          <w:szCs w:val="28"/>
        </w:rPr>
        <w:t>Eryd</w:t>
      </w:r>
      <w:proofErr w:type="spellEnd"/>
      <w:r w:rsidRPr="001B0ED6">
        <w:rPr>
          <w:rFonts w:cs="Calibri"/>
          <w:i/>
          <w:iCs/>
          <w:sz w:val="28"/>
          <w:szCs w:val="28"/>
        </w:rPr>
        <w:t xml:space="preserve"> </w:t>
      </w:r>
    </w:p>
    <w:p w14:paraId="3DE861D4" w14:textId="77777777" w:rsidR="00DA1AAC" w:rsidRPr="001B0ED6" w:rsidRDefault="00000000">
      <w:pPr>
        <w:rPr>
          <w:rFonts w:cs="Calibri"/>
          <w:sz w:val="28"/>
          <w:szCs w:val="28"/>
        </w:rPr>
      </w:pPr>
      <w:r w:rsidRPr="001B0ED6">
        <w:rPr>
          <w:rFonts w:cs="Calibri"/>
          <w:i/>
          <w:iCs/>
          <w:sz w:val="28"/>
          <w:szCs w:val="28"/>
        </w:rPr>
        <w:t>Rektor</w:t>
      </w:r>
    </w:p>
    <w:p w14:paraId="16FDE333" w14:textId="77777777" w:rsidR="00DA1AAC" w:rsidRPr="001B0ED6" w:rsidRDefault="00DA1AAC">
      <w:pPr>
        <w:rPr>
          <w:rFonts w:cs="Calibri"/>
          <w:sz w:val="28"/>
          <w:szCs w:val="28"/>
        </w:rPr>
      </w:pPr>
    </w:p>
    <w:p w14:paraId="2501E58F" w14:textId="77777777" w:rsidR="00DA1AAC" w:rsidRPr="001B0ED6" w:rsidRDefault="00DA1AAC">
      <w:pPr>
        <w:rPr>
          <w:rFonts w:eastAsia="Cambria" w:cs="Calibri"/>
          <w:b/>
          <w:bCs/>
          <w:sz w:val="28"/>
          <w:szCs w:val="28"/>
        </w:rPr>
      </w:pPr>
    </w:p>
    <w:p w14:paraId="54D0641B" w14:textId="77777777" w:rsidR="00DA1AAC" w:rsidRPr="001B0ED6" w:rsidRDefault="00DA1AAC">
      <w:pPr>
        <w:rPr>
          <w:rFonts w:eastAsia="Cambria" w:cs="Calibri"/>
          <w:b/>
          <w:bCs/>
          <w:sz w:val="24"/>
          <w:szCs w:val="24"/>
        </w:rPr>
      </w:pPr>
    </w:p>
    <w:p w14:paraId="599D52BF" w14:textId="77777777" w:rsidR="00DA1AAC" w:rsidRPr="001B0ED6" w:rsidRDefault="00DA1AAC">
      <w:pPr>
        <w:rPr>
          <w:rFonts w:eastAsia="Cambria" w:cs="Calibri"/>
          <w:b/>
          <w:bCs/>
          <w:sz w:val="24"/>
          <w:szCs w:val="24"/>
        </w:rPr>
      </w:pPr>
    </w:p>
    <w:p w14:paraId="037C5BA8" w14:textId="77777777" w:rsidR="00DA1AAC" w:rsidRPr="001B0ED6" w:rsidRDefault="00DA1AAC">
      <w:pPr>
        <w:rPr>
          <w:rFonts w:eastAsia="Cambria" w:cs="Calibri"/>
          <w:b/>
          <w:bCs/>
          <w:sz w:val="24"/>
          <w:szCs w:val="24"/>
        </w:rPr>
      </w:pPr>
    </w:p>
    <w:p w14:paraId="54D4EF95" w14:textId="77777777" w:rsidR="00DA1AAC" w:rsidRPr="001B0ED6" w:rsidRDefault="00DA1AAC">
      <w:pPr>
        <w:rPr>
          <w:rFonts w:eastAsia="Cambria" w:cs="Calibri"/>
          <w:b/>
          <w:bCs/>
          <w:sz w:val="24"/>
          <w:szCs w:val="24"/>
        </w:rPr>
      </w:pPr>
    </w:p>
    <w:p w14:paraId="07F7FFC6" w14:textId="77777777" w:rsidR="00DA1AAC" w:rsidRPr="001B0ED6" w:rsidRDefault="00DA1AAC">
      <w:pPr>
        <w:rPr>
          <w:rFonts w:eastAsia="Cambria" w:cs="Calibri"/>
          <w:b/>
          <w:bCs/>
          <w:sz w:val="24"/>
          <w:szCs w:val="24"/>
        </w:rPr>
      </w:pPr>
    </w:p>
    <w:p w14:paraId="501BFDD6" w14:textId="77777777" w:rsidR="00DA1AAC" w:rsidRPr="001B0ED6" w:rsidRDefault="00DA1AAC">
      <w:pPr>
        <w:rPr>
          <w:rFonts w:eastAsia="Cambria" w:cs="Calibri"/>
          <w:b/>
          <w:bCs/>
          <w:sz w:val="24"/>
          <w:szCs w:val="24"/>
        </w:rPr>
      </w:pPr>
    </w:p>
    <w:p w14:paraId="5CE5C957" w14:textId="77777777" w:rsidR="00DA1AAC" w:rsidRPr="001B0ED6" w:rsidRDefault="00DA1AAC">
      <w:pPr>
        <w:rPr>
          <w:rFonts w:eastAsia="Cambria" w:cs="Calibri"/>
          <w:b/>
          <w:bCs/>
          <w:sz w:val="24"/>
          <w:szCs w:val="24"/>
        </w:rPr>
      </w:pPr>
    </w:p>
    <w:p w14:paraId="7669FD32" w14:textId="77777777" w:rsidR="00DA1AAC" w:rsidRPr="001B0ED6" w:rsidRDefault="00DA1AAC">
      <w:pPr>
        <w:rPr>
          <w:rFonts w:eastAsia="Cambria" w:cs="Calibri"/>
          <w:b/>
          <w:bCs/>
          <w:sz w:val="24"/>
          <w:szCs w:val="24"/>
        </w:rPr>
      </w:pPr>
    </w:p>
    <w:p w14:paraId="5B236B43" w14:textId="77777777" w:rsidR="00DA1AAC" w:rsidRPr="001B0ED6" w:rsidRDefault="00DA1AAC">
      <w:pPr>
        <w:rPr>
          <w:rFonts w:eastAsia="Cambria" w:cs="Calibri"/>
          <w:b/>
          <w:bCs/>
          <w:sz w:val="24"/>
          <w:szCs w:val="24"/>
        </w:rPr>
      </w:pPr>
    </w:p>
    <w:p w14:paraId="78D6CC2B" w14:textId="77777777" w:rsidR="00DA1AAC" w:rsidRPr="001B0ED6" w:rsidRDefault="00DA1AAC">
      <w:pPr>
        <w:rPr>
          <w:rFonts w:eastAsia="Cambria" w:cs="Calibri"/>
          <w:b/>
          <w:bCs/>
          <w:sz w:val="24"/>
          <w:szCs w:val="24"/>
        </w:rPr>
      </w:pPr>
    </w:p>
    <w:p w14:paraId="63637DDD" w14:textId="77777777" w:rsidR="00DA1AAC" w:rsidRPr="001B0ED6" w:rsidRDefault="00DA1AAC">
      <w:pPr>
        <w:rPr>
          <w:rFonts w:eastAsia="Cambria" w:cs="Calibri"/>
          <w:b/>
          <w:bCs/>
          <w:sz w:val="24"/>
          <w:szCs w:val="24"/>
        </w:rPr>
      </w:pPr>
    </w:p>
    <w:p w14:paraId="7AE06504" w14:textId="77777777" w:rsidR="00DA1AAC" w:rsidRPr="001B0ED6" w:rsidRDefault="00DA1AAC">
      <w:pPr>
        <w:rPr>
          <w:rFonts w:eastAsia="Cambria" w:cs="Calibri"/>
          <w:b/>
          <w:bCs/>
          <w:kern w:val="2"/>
          <w:sz w:val="28"/>
          <w:szCs w:val="28"/>
        </w:rPr>
      </w:pPr>
    </w:p>
    <w:p w14:paraId="08C05D95" w14:textId="77777777" w:rsidR="00DB016D" w:rsidRPr="001B0ED6" w:rsidRDefault="00DB016D">
      <w:pPr>
        <w:rPr>
          <w:rFonts w:cs="Calibri"/>
          <w:b/>
          <w:bCs/>
          <w:kern w:val="2"/>
          <w:sz w:val="28"/>
          <w:szCs w:val="28"/>
        </w:rPr>
      </w:pPr>
    </w:p>
    <w:p w14:paraId="540ACA6E" w14:textId="77777777" w:rsidR="000F06CD" w:rsidRPr="001B0ED6" w:rsidRDefault="000F06CD" w:rsidP="000F06CD">
      <w:pPr>
        <w:rPr>
          <w:rFonts w:cs="Calibri"/>
          <w:b/>
          <w:kern w:val="2"/>
          <w:sz w:val="28"/>
          <w:szCs w:val="28"/>
        </w:rPr>
      </w:pPr>
      <w:r w:rsidRPr="001B0ED6">
        <w:rPr>
          <w:rFonts w:cs="Calibri"/>
          <w:b/>
          <w:kern w:val="2"/>
          <w:sz w:val="28"/>
          <w:szCs w:val="28"/>
        </w:rPr>
        <w:lastRenderedPageBreak/>
        <w:t>Utvärdering av planen 2023/2024</w:t>
      </w:r>
    </w:p>
    <w:p w14:paraId="3D04C00B" w14:textId="77777777" w:rsidR="000F06CD" w:rsidRPr="001B0ED6" w:rsidRDefault="000F06CD" w:rsidP="000F06CD">
      <w:pPr>
        <w:rPr>
          <w:rFonts w:cs="Calibri"/>
          <w:b/>
          <w:kern w:val="2"/>
          <w:sz w:val="28"/>
          <w:szCs w:val="28"/>
        </w:rPr>
      </w:pPr>
      <w:r w:rsidRPr="001B0ED6">
        <w:rPr>
          <w:rFonts w:cs="Calibri"/>
          <w:b/>
          <w:kern w:val="2"/>
          <w:sz w:val="28"/>
          <w:szCs w:val="28"/>
        </w:rPr>
        <w:t xml:space="preserve">Mål för det främjande arbetet förra läsåret var: </w:t>
      </w:r>
    </w:p>
    <w:p w14:paraId="7A4836EA" w14:textId="77777777" w:rsidR="000F06CD" w:rsidRPr="001B0ED6" w:rsidRDefault="000F06CD" w:rsidP="000F06CD">
      <w:pPr>
        <w:spacing w:before="0" w:after="0"/>
        <w:rPr>
          <w:rFonts w:eastAsia="Times New Roman" w:cs="Calibri"/>
          <w:sz w:val="28"/>
          <w:szCs w:val="28"/>
        </w:rPr>
      </w:pPr>
      <w:r w:rsidRPr="001B0ED6">
        <w:rPr>
          <w:rFonts w:eastAsia="Times New Roman" w:cs="Calibri"/>
          <w:sz w:val="28"/>
          <w:szCs w:val="28"/>
        </w:rPr>
        <w:t>Förskolan ska ge varje barn förutsättning att utveckla sin kulturella identitet samt kunskap och intresse för olika kulturer.</w:t>
      </w:r>
    </w:p>
    <w:p w14:paraId="3F6FB5CE" w14:textId="77777777" w:rsidR="000F06CD" w:rsidRPr="001B0ED6" w:rsidRDefault="000F06CD" w:rsidP="000F06CD">
      <w:pPr>
        <w:widowControl w:val="0"/>
        <w:spacing w:before="0" w:after="0"/>
        <w:rPr>
          <w:rFonts w:cs="Calibri"/>
          <w:b/>
          <w:sz w:val="28"/>
          <w:szCs w:val="28"/>
        </w:rPr>
      </w:pPr>
    </w:p>
    <w:p w14:paraId="3B9E70FC" w14:textId="77777777" w:rsidR="000F06CD" w:rsidRPr="001B0ED6" w:rsidRDefault="000F06CD" w:rsidP="000F06CD">
      <w:pPr>
        <w:widowControl w:val="0"/>
        <w:spacing w:before="0" w:after="0"/>
        <w:rPr>
          <w:rFonts w:eastAsia="SimSun" w:cs="Calibri"/>
          <w:b/>
          <w:kern w:val="2"/>
          <w:sz w:val="28"/>
          <w:szCs w:val="28"/>
          <w:lang w:eastAsia="hi-IN" w:bidi="hi-IN"/>
        </w:rPr>
      </w:pPr>
      <w:r w:rsidRPr="001B0ED6">
        <w:rPr>
          <w:rFonts w:eastAsia="SimSun" w:cs="Calibri"/>
          <w:b/>
          <w:kern w:val="2"/>
          <w:sz w:val="28"/>
          <w:szCs w:val="28"/>
          <w:lang w:eastAsia="hi-IN" w:bidi="hi-IN"/>
        </w:rPr>
        <w:t>Arbetsgång:</w:t>
      </w:r>
    </w:p>
    <w:p w14:paraId="48614285" w14:textId="77777777" w:rsidR="000F06CD" w:rsidRPr="001B0ED6" w:rsidRDefault="000F06CD" w:rsidP="000F06CD">
      <w:pPr>
        <w:suppressAutoHyphens w:val="0"/>
        <w:spacing w:before="0" w:after="160" w:line="259" w:lineRule="auto"/>
        <w:rPr>
          <w:rFonts w:cs="Calibri"/>
          <w:kern w:val="2"/>
          <w:sz w:val="28"/>
          <w:szCs w:val="28"/>
          <w:lang w:eastAsia="en-US"/>
        </w:rPr>
      </w:pPr>
      <w:r w:rsidRPr="001B0ED6">
        <w:rPr>
          <w:rFonts w:cs="Calibri"/>
          <w:kern w:val="2"/>
          <w:sz w:val="28"/>
          <w:szCs w:val="28"/>
          <w:lang w:eastAsia="en-US"/>
        </w:rPr>
        <w:t>Vi tänker koppla till vårt språkmål och låta Alfons följa med barnen hem igen och tillsammans med barnet välja en favoritbok som finns hemma och ta med den och visa på förskolan.</w:t>
      </w:r>
    </w:p>
    <w:p w14:paraId="5641D363" w14:textId="77777777" w:rsidR="000F06CD" w:rsidRPr="001B0ED6" w:rsidRDefault="000F06CD" w:rsidP="000F06CD">
      <w:pPr>
        <w:widowControl w:val="0"/>
        <w:spacing w:before="0" w:after="0"/>
        <w:rPr>
          <w:rFonts w:eastAsia="SimSun" w:cs="Calibri"/>
          <w:b/>
          <w:kern w:val="2"/>
          <w:sz w:val="28"/>
          <w:szCs w:val="28"/>
          <w:lang w:eastAsia="hi-IN" w:bidi="hi-IN"/>
        </w:rPr>
      </w:pPr>
      <w:r w:rsidRPr="001B0ED6">
        <w:rPr>
          <w:rFonts w:eastAsia="SimSun" w:cs="Calibri"/>
          <w:b/>
          <w:kern w:val="2"/>
          <w:sz w:val="28"/>
          <w:szCs w:val="28"/>
          <w:lang w:eastAsia="hi-IN" w:bidi="hi-IN"/>
        </w:rPr>
        <w:t>Genomfördes arbetsgången?</w:t>
      </w:r>
    </w:p>
    <w:p w14:paraId="36576C76" w14:textId="77777777" w:rsidR="000F06CD" w:rsidRPr="001B0ED6" w:rsidRDefault="000F06CD" w:rsidP="000F06CD">
      <w:pPr>
        <w:widowControl w:val="0"/>
        <w:spacing w:before="0" w:after="0"/>
        <w:rPr>
          <w:rFonts w:eastAsia="SimSun" w:cs="Calibri"/>
          <w:bCs/>
          <w:kern w:val="2"/>
          <w:sz w:val="28"/>
          <w:szCs w:val="28"/>
          <w:lang w:eastAsia="hi-IN" w:bidi="hi-IN"/>
        </w:rPr>
      </w:pPr>
      <w:r w:rsidRPr="001B0ED6">
        <w:rPr>
          <w:rFonts w:eastAsia="SimSun" w:cs="Calibri"/>
          <w:bCs/>
          <w:kern w:val="2"/>
          <w:sz w:val="28"/>
          <w:szCs w:val="28"/>
          <w:lang w:eastAsia="hi-IN" w:bidi="hi-IN"/>
        </w:rPr>
        <w:t xml:space="preserve">Nej, inte på det sättet som tanken var från början. I stället lånade vi Alfonsböcker på de språk som barnen talar hemma. Barnen fick med sig boken hem och vi uppmanade föräldrarna att läsa den hemma. När de kom tillbaka med boken samtalade vi i barngruppen om den och läste eller berättade den på svenska. </w:t>
      </w:r>
    </w:p>
    <w:p w14:paraId="52E8A922" w14:textId="77777777" w:rsidR="000F06CD" w:rsidRPr="001B0ED6" w:rsidRDefault="000F06CD" w:rsidP="000F06CD">
      <w:pPr>
        <w:rPr>
          <w:rFonts w:cs="Calibri"/>
          <w:b/>
          <w:kern w:val="2"/>
          <w:sz w:val="28"/>
          <w:szCs w:val="28"/>
        </w:rPr>
      </w:pPr>
    </w:p>
    <w:p w14:paraId="42AD5505" w14:textId="77777777" w:rsidR="000F06CD" w:rsidRPr="001B0ED6" w:rsidRDefault="000F06CD" w:rsidP="000F06CD">
      <w:pPr>
        <w:rPr>
          <w:rFonts w:cs="Calibri"/>
          <w:b/>
          <w:kern w:val="2"/>
          <w:sz w:val="28"/>
          <w:szCs w:val="28"/>
        </w:rPr>
      </w:pPr>
      <w:r w:rsidRPr="001B0ED6">
        <w:rPr>
          <w:rFonts w:cs="Calibri"/>
          <w:b/>
          <w:kern w:val="2"/>
          <w:sz w:val="28"/>
          <w:szCs w:val="28"/>
        </w:rPr>
        <w:t xml:space="preserve">Mål för det förebyggande arbetet förra läsåret var: </w:t>
      </w:r>
    </w:p>
    <w:p w14:paraId="0EA3683A" w14:textId="77777777" w:rsidR="000F06CD" w:rsidRPr="001B0ED6" w:rsidRDefault="000F06CD" w:rsidP="000F06CD">
      <w:pPr>
        <w:rPr>
          <w:rFonts w:cs="Calibri"/>
          <w:b/>
          <w:sz w:val="28"/>
          <w:szCs w:val="28"/>
        </w:rPr>
      </w:pPr>
      <w:r w:rsidRPr="001B0ED6">
        <w:rPr>
          <w:rFonts w:cs="Calibri"/>
          <w:sz w:val="28"/>
          <w:szCs w:val="28"/>
        </w:rPr>
        <w:t xml:space="preserve">Förskolan ska ge varje barn förutsättning att utveckla förmåga att fungera enskilt och i grupp, samarbeta, hantera konflikter och förstå rättigheter och skyldigheter samt att ta ansvar för gemensamma regler. </w:t>
      </w:r>
    </w:p>
    <w:p w14:paraId="2DE23085" w14:textId="77777777" w:rsidR="000F06CD" w:rsidRPr="001B0ED6" w:rsidRDefault="000F06CD" w:rsidP="000F06CD">
      <w:pPr>
        <w:rPr>
          <w:rFonts w:cs="Calibri"/>
          <w:sz w:val="28"/>
          <w:szCs w:val="28"/>
        </w:rPr>
      </w:pPr>
      <w:r w:rsidRPr="001B0ED6">
        <w:rPr>
          <w:rFonts w:cs="Calibri"/>
          <w:b/>
          <w:sz w:val="28"/>
          <w:szCs w:val="28"/>
        </w:rPr>
        <w:t>Arbetsgång:</w:t>
      </w:r>
    </w:p>
    <w:p w14:paraId="596C21AD" w14:textId="77777777" w:rsidR="000F06CD" w:rsidRPr="001B0ED6" w:rsidRDefault="000F06CD" w:rsidP="000F06CD">
      <w:pPr>
        <w:rPr>
          <w:rFonts w:cs="Calibri"/>
          <w:sz w:val="28"/>
          <w:szCs w:val="28"/>
        </w:rPr>
      </w:pPr>
      <w:r w:rsidRPr="001B0ED6">
        <w:rPr>
          <w:rFonts w:cs="Calibri"/>
          <w:sz w:val="28"/>
          <w:szCs w:val="28"/>
        </w:rPr>
        <w:t xml:space="preserve">Att vi pedagoger aktivt är närvarande i leken så vi ser vad som händer och kan hjälpa till då konflikter uppstår genom samtal där vi lyssna på båda parter. </w:t>
      </w:r>
    </w:p>
    <w:p w14:paraId="2454CF01" w14:textId="77777777" w:rsidR="000F06CD" w:rsidRPr="001B0ED6" w:rsidRDefault="000F06CD" w:rsidP="000F06CD">
      <w:pPr>
        <w:rPr>
          <w:rFonts w:cs="Calibri"/>
          <w:sz w:val="28"/>
          <w:szCs w:val="28"/>
        </w:rPr>
      </w:pPr>
      <w:r w:rsidRPr="001B0ED6">
        <w:rPr>
          <w:rFonts w:cs="Calibri"/>
          <w:sz w:val="28"/>
          <w:szCs w:val="28"/>
        </w:rPr>
        <w:t xml:space="preserve">Att vi hjälper barn att hitta strategier för att få vara med i leken. </w:t>
      </w:r>
    </w:p>
    <w:p w14:paraId="64961514" w14:textId="77777777" w:rsidR="000F06CD" w:rsidRPr="001B0ED6" w:rsidRDefault="000F06CD" w:rsidP="000F06CD">
      <w:pPr>
        <w:rPr>
          <w:rFonts w:cs="Calibri"/>
          <w:sz w:val="28"/>
          <w:szCs w:val="28"/>
        </w:rPr>
      </w:pPr>
      <w:r w:rsidRPr="001B0ED6">
        <w:rPr>
          <w:rFonts w:cs="Calibri"/>
          <w:sz w:val="28"/>
          <w:szCs w:val="28"/>
        </w:rPr>
        <w:t xml:space="preserve">Att även i samlingar jobba med kompistema på olika sätt.  </w:t>
      </w:r>
    </w:p>
    <w:p w14:paraId="6CB3978D" w14:textId="77777777" w:rsidR="000F06CD" w:rsidRPr="001B0ED6" w:rsidRDefault="000F06CD" w:rsidP="000F06CD">
      <w:pPr>
        <w:rPr>
          <w:rFonts w:eastAsia="SimSun" w:cs="Calibri"/>
          <w:b/>
          <w:kern w:val="2"/>
          <w:sz w:val="28"/>
          <w:szCs w:val="28"/>
          <w:lang w:eastAsia="hi-IN" w:bidi="hi-IN"/>
        </w:rPr>
      </w:pPr>
    </w:p>
    <w:p w14:paraId="40C9DCA8" w14:textId="77777777" w:rsidR="000F06CD" w:rsidRPr="001B0ED6" w:rsidRDefault="000F06CD" w:rsidP="000F06CD">
      <w:pPr>
        <w:rPr>
          <w:rFonts w:cs="Calibri"/>
          <w:sz w:val="28"/>
          <w:szCs w:val="28"/>
        </w:rPr>
      </w:pPr>
      <w:r w:rsidRPr="001B0ED6">
        <w:rPr>
          <w:rFonts w:eastAsia="SimSun" w:cs="Calibri"/>
          <w:b/>
          <w:kern w:val="2"/>
          <w:sz w:val="28"/>
          <w:szCs w:val="28"/>
          <w:lang w:eastAsia="hi-IN" w:bidi="hi-IN"/>
        </w:rPr>
        <w:t>Genomfördes arbetsgången?</w:t>
      </w:r>
    </w:p>
    <w:p w14:paraId="1B22EA2E" w14:textId="77777777" w:rsidR="000F06CD" w:rsidRPr="001B0ED6" w:rsidRDefault="000F06CD" w:rsidP="000F06CD">
      <w:pPr>
        <w:widowControl w:val="0"/>
        <w:spacing w:before="0" w:after="0"/>
        <w:rPr>
          <w:rFonts w:eastAsia="SimSun" w:cs="Calibri"/>
          <w:bCs/>
          <w:kern w:val="2"/>
          <w:sz w:val="28"/>
          <w:szCs w:val="28"/>
          <w:lang w:eastAsia="hi-IN" w:bidi="hi-IN"/>
        </w:rPr>
      </w:pPr>
      <w:r w:rsidRPr="001B0ED6">
        <w:rPr>
          <w:rFonts w:eastAsia="SimSun" w:cs="Calibri"/>
          <w:bCs/>
          <w:kern w:val="2"/>
          <w:sz w:val="28"/>
          <w:szCs w:val="28"/>
          <w:lang w:eastAsia="hi-IN" w:bidi="hi-IN"/>
        </w:rPr>
        <w:t xml:space="preserve">Ja pedagogerna har funnits närvarande i barnens lek och hjälpt barnen med att hantera konflikter genom samtal. Vi har också förebyggt konflikter genom att dela oss i mindre grupper och då det varit möjligt legat steget före och på så sätt kunna förutse och undanröja vissa konflikter. </w:t>
      </w:r>
    </w:p>
    <w:p w14:paraId="257EB5B0" w14:textId="77777777" w:rsidR="000F06CD" w:rsidRPr="001B0ED6" w:rsidRDefault="000F06CD" w:rsidP="000F06CD">
      <w:pPr>
        <w:widowControl w:val="0"/>
        <w:spacing w:before="0" w:after="0"/>
        <w:rPr>
          <w:rFonts w:eastAsia="SimSun" w:cs="Calibri"/>
          <w:bCs/>
          <w:kern w:val="2"/>
          <w:sz w:val="28"/>
          <w:szCs w:val="28"/>
          <w:lang w:eastAsia="hi-IN" w:bidi="hi-IN"/>
        </w:rPr>
      </w:pPr>
      <w:r w:rsidRPr="001B0ED6">
        <w:rPr>
          <w:rFonts w:eastAsia="SimSun" w:cs="Calibri"/>
          <w:bCs/>
          <w:kern w:val="2"/>
          <w:sz w:val="28"/>
          <w:szCs w:val="28"/>
          <w:lang w:eastAsia="hi-IN" w:bidi="hi-IN"/>
        </w:rPr>
        <w:t xml:space="preserve">Vi har haft några samlingar om hur en kompis ska vara och vi har läst olika kompisböcker tillsammans. </w:t>
      </w:r>
    </w:p>
    <w:p w14:paraId="090CE5A7" w14:textId="77777777" w:rsidR="000F06CD" w:rsidRPr="001B0ED6" w:rsidRDefault="000F06CD" w:rsidP="000F06CD">
      <w:pPr>
        <w:widowControl w:val="0"/>
        <w:spacing w:before="0" w:after="0"/>
        <w:rPr>
          <w:rFonts w:eastAsia="SimSun" w:cs="Calibri"/>
          <w:bCs/>
          <w:kern w:val="2"/>
          <w:sz w:val="28"/>
          <w:szCs w:val="28"/>
          <w:lang w:eastAsia="hi-IN" w:bidi="hi-IN"/>
        </w:rPr>
      </w:pPr>
    </w:p>
    <w:p w14:paraId="4ED2DA6F" w14:textId="77777777" w:rsidR="000F06CD" w:rsidRPr="001B0ED6" w:rsidRDefault="000F06CD" w:rsidP="000F06CD">
      <w:pPr>
        <w:widowControl w:val="0"/>
        <w:spacing w:before="0" w:after="0"/>
        <w:rPr>
          <w:rFonts w:eastAsia="SimSun" w:cs="Calibri"/>
          <w:bCs/>
          <w:kern w:val="2"/>
          <w:sz w:val="28"/>
          <w:szCs w:val="28"/>
          <w:lang w:eastAsia="hi-IN" w:bidi="hi-IN"/>
        </w:rPr>
      </w:pPr>
    </w:p>
    <w:p w14:paraId="0F97D150" w14:textId="77777777" w:rsidR="00140818" w:rsidRDefault="00140818" w:rsidP="000F06CD">
      <w:pPr>
        <w:widowControl w:val="0"/>
        <w:spacing w:before="0" w:after="0"/>
        <w:rPr>
          <w:rFonts w:eastAsia="SimSun" w:cs="Calibri"/>
          <w:b/>
          <w:kern w:val="2"/>
          <w:sz w:val="28"/>
          <w:szCs w:val="28"/>
          <w:lang w:eastAsia="hi-IN" w:bidi="hi-IN"/>
        </w:rPr>
      </w:pPr>
    </w:p>
    <w:p w14:paraId="6029A3C2" w14:textId="77777777" w:rsidR="00140818" w:rsidRDefault="00140818" w:rsidP="000F06CD">
      <w:pPr>
        <w:widowControl w:val="0"/>
        <w:spacing w:before="0" w:after="0"/>
        <w:rPr>
          <w:rFonts w:eastAsia="SimSun" w:cs="Calibri"/>
          <w:b/>
          <w:kern w:val="2"/>
          <w:sz w:val="28"/>
          <w:szCs w:val="28"/>
          <w:lang w:eastAsia="hi-IN" w:bidi="hi-IN"/>
        </w:rPr>
      </w:pPr>
    </w:p>
    <w:p w14:paraId="5405DE1B" w14:textId="4E45A076" w:rsidR="000F06CD" w:rsidRPr="001B0ED6" w:rsidRDefault="000F06CD" w:rsidP="000F06CD">
      <w:pPr>
        <w:widowControl w:val="0"/>
        <w:spacing w:before="0" w:after="0"/>
        <w:rPr>
          <w:rFonts w:eastAsia="SimSun" w:cs="Calibri"/>
          <w:b/>
          <w:kern w:val="2"/>
          <w:sz w:val="28"/>
          <w:szCs w:val="28"/>
          <w:lang w:eastAsia="hi-IN" w:bidi="hi-IN"/>
        </w:rPr>
      </w:pPr>
      <w:r w:rsidRPr="001B0ED6">
        <w:rPr>
          <w:rFonts w:eastAsia="SimSun" w:cs="Calibri"/>
          <w:b/>
          <w:kern w:val="2"/>
          <w:sz w:val="28"/>
          <w:szCs w:val="28"/>
          <w:lang w:eastAsia="hi-IN" w:bidi="hi-IN"/>
        </w:rPr>
        <w:t>Vad behöver förbättras? Hur?</w:t>
      </w:r>
    </w:p>
    <w:p w14:paraId="00268F9F" w14:textId="77777777" w:rsidR="000F06CD" w:rsidRPr="001B0ED6" w:rsidRDefault="000F06CD" w:rsidP="000F06CD">
      <w:pPr>
        <w:widowControl w:val="0"/>
        <w:spacing w:before="0" w:after="0"/>
        <w:rPr>
          <w:rFonts w:eastAsia="SimSun" w:cs="Calibri"/>
          <w:bCs/>
          <w:kern w:val="2"/>
          <w:sz w:val="28"/>
          <w:szCs w:val="28"/>
          <w:lang w:eastAsia="hi-IN" w:bidi="hi-IN"/>
        </w:rPr>
      </w:pPr>
      <w:r w:rsidRPr="001B0ED6">
        <w:rPr>
          <w:rFonts w:eastAsia="SimSun" w:cs="Calibri"/>
          <w:bCs/>
          <w:kern w:val="2"/>
          <w:sz w:val="28"/>
          <w:szCs w:val="28"/>
          <w:lang w:eastAsia="hi-IN" w:bidi="hi-IN"/>
        </w:rPr>
        <w:t xml:space="preserve">Barnen som pratar svenska hemma fick aldrig med sig någon bok hem däremot fick alla barn lära känna andra språk än sitt eget. Vi behöver se till att alla barn få känna sig speciella och visar upp något från sin hemmiljö. </w:t>
      </w:r>
    </w:p>
    <w:p w14:paraId="62608A1F" w14:textId="77777777" w:rsidR="000F06CD" w:rsidRPr="001B0ED6" w:rsidRDefault="000F06CD" w:rsidP="000F06CD">
      <w:pPr>
        <w:rPr>
          <w:rFonts w:cs="Calibri"/>
          <w:bCs/>
          <w:kern w:val="2"/>
          <w:sz w:val="28"/>
          <w:szCs w:val="28"/>
        </w:rPr>
      </w:pPr>
      <w:r w:rsidRPr="001B0ED6">
        <w:rPr>
          <w:rFonts w:cs="Calibri"/>
          <w:bCs/>
          <w:kern w:val="2"/>
          <w:sz w:val="28"/>
          <w:szCs w:val="28"/>
        </w:rPr>
        <w:t xml:space="preserve">Att i ännu högre grad vara närvarande och att i en konfliktsituation eller allra helst innan en konflikt försöka se från båda barnens synvinkel. Kanske det inte alls var menat att provocera någon och om det var det, vad ligger bakom? </w:t>
      </w:r>
    </w:p>
    <w:p w14:paraId="451CCA0A" w14:textId="77777777" w:rsidR="000F06CD" w:rsidRPr="001B0ED6" w:rsidRDefault="000F06CD">
      <w:pPr>
        <w:rPr>
          <w:rFonts w:cs="Calibri"/>
          <w:b/>
          <w:bCs/>
          <w:kern w:val="2"/>
          <w:sz w:val="28"/>
          <w:szCs w:val="28"/>
        </w:rPr>
      </w:pPr>
    </w:p>
    <w:p w14:paraId="59B4B853" w14:textId="77777777" w:rsidR="00DA1AAC" w:rsidRPr="001B0ED6" w:rsidRDefault="00000000">
      <w:pPr>
        <w:rPr>
          <w:rFonts w:eastAsia="Cambria" w:cs="Calibri"/>
          <w:sz w:val="28"/>
          <w:szCs w:val="28"/>
        </w:rPr>
      </w:pPr>
      <w:r w:rsidRPr="001B0ED6">
        <w:rPr>
          <w:rFonts w:cs="Calibri"/>
          <w:b/>
          <w:bCs/>
          <w:sz w:val="28"/>
          <w:szCs w:val="28"/>
        </w:rPr>
        <w:t>Förebyggande arbete</w:t>
      </w:r>
    </w:p>
    <w:p w14:paraId="0510334E" w14:textId="4932499D" w:rsidR="00DA1AAC" w:rsidRPr="001B0ED6" w:rsidRDefault="00000000">
      <w:pPr>
        <w:rPr>
          <w:rFonts w:cs="Calibri"/>
          <w:sz w:val="28"/>
          <w:szCs w:val="28"/>
        </w:rPr>
      </w:pPr>
      <w:r w:rsidRPr="001B0ED6">
        <w:rPr>
          <w:rFonts w:cs="Calibri"/>
          <w:sz w:val="28"/>
          <w:szCs w:val="28"/>
        </w:rPr>
        <w:t xml:space="preserve">Kartläggningen visar att </w:t>
      </w:r>
      <w:r w:rsidR="001B0ED6">
        <w:rPr>
          <w:rFonts w:cs="Calibri"/>
          <w:sz w:val="28"/>
          <w:szCs w:val="28"/>
        </w:rPr>
        <w:t>vi har många olika behov bland våra barn som kräver extra stöd och stimulans i olika situationer. Vi ser också att vi pedagoger kan bli bättre på att se vad barnen menar i olika situationer som uppstår till exempel i en konfliktsituation</w:t>
      </w:r>
      <w:r w:rsidR="00742846">
        <w:rPr>
          <w:rFonts w:cs="Calibri"/>
          <w:sz w:val="28"/>
          <w:szCs w:val="28"/>
        </w:rPr>
        <w:t xml:space="preserve">, så vi lägger fokus på rätt saker. </w:t>
      </w:r>
    </w:p>
    <w:p w14:paraId="598CE112" w14:textId="77777777" w:rsidR="00DA1AAC" w:rsidRPr="001B0ED6" w:rsidRDefault="00DA1AAC">
      <w:pPr>
        <w:rPr>
          <w:rFonts w:cs="Calibri"/>
          <w:sz w:val="28"/>
          <w:szCs w:val="28"/>
        </w:rPr>
      </w:pPr>
    </w:p>
    <w:p w14:paraId="0CA3500D" w14:textId="77777777" w:rsidR="00DA1AAC" w:rsidRPr="001B0ED6" w:rsidRDefault="00000000">
      <w:pPr>
        <w:rPr>
          <w:rFonts w:eastAsia="Cambria" w:cs="Calibri"/>
          <w:sz w:val="28"/>
          <w:szCs w:val="28"/>
        </w:rPr>
      </w:pPr>
      <w:r w:rsidRPr="001B0ED6">
        <w:rPr>
          <w:rFonts w:cs="Calibri"/>
          <w:b/>
          <w:bCs/>
          <w:sz w:val="28"/>
          <w:szCs w:val="28"/>
        </w:rPr>
        <w:t>Mål för det förebyggande arbetet:</w:t>
      </w:r>
      <w:r w:rsidRPr="001B0ED6">
        <w:rPr>
          <w:rFonts w:cs="Calibri"/>
          <w:sz w:val="28"/>
          <w:szCs w:val="28"/>
        </w:rPr>
        <w:t xml:space="preserve"> </w:t>
      </w:r>
    </w:p>
    <w:p w14:paraId="7042B466" w14:textId="0825075E" w:rsidR="00DA1AAC" w:rsidRPr="001B0ED6" w:rsidRDefault="00742846">
      <w:pPr>
        <w:rPr>
          <w:rFonts w:eastAsia="Cambria" w:cs="Calibri"/>
          <w:b/>
          <w:bCs/>
          <w:sz w:val="28"/>
          <w:szCs w:val="28"/>
        </w:rPr>
      </w:pPr>
      <w:r>
        <w:rPr>
          <w:rFonts w:cs="Calibri"/>
          <w:sz w:val="28"/>
          <w:szCs w:val="28"/>
        </w:rPr>
        <w:t xml:space="preserve">Alla barn ska få uppleva den tillfredställelse och glädje det ger att göra framsteg, övervinna svårigheter och att vara en tillgång i gruppen.  </w:t>
      </w:r>
      <w:r w:rsidRPr="001B0ED6">
        <w:rPr>
          <w:rFonts w:cs="Calibri"/>
          <w:sz w:val="28"/>
          <w:szCs w:val="28"/>
        </w:rPr>
        <w:t xml:space="preserve"> </w:t>
      </w:r>
    </w:p>
    <w:p w14:paraId="4A0F974D" w14:textId="77777777" w:rsidR="00DA1AAC" w:rsidRPr="001B0ED6" w:rsidRDefault="00000000">
      <w:pPr>
        <w:rPr>
          <w:rFonts w:eastAsia="Cambria" w:cs="Calibri"/>
          <w:sz w:val="28"/>
          <w:szCs w:val="28"/>
        </w:rPr>
      </w:pPr>
      <w:r w:rsidRPr="001B0ED6">
        <w:rPr>
          <w:rFonts w:cs="Calibri"/>
          <w:b/>
          <w:bCs/>
          <w:sz w:val="28"/>
          <w:szCs w:val="28"/>
        </w:rPr>
        <w:t>Arbetsgång:</w:t>
      </w:r>
    </w:p>
    <w:p w14:paraId="532C54B1" w14:textId="344E994E" w:rsidR="00DA1AAC" w:rsidRPr="001B0ED6" w:rsidRDefault="00000000">
      <w:pPr>
        <w:rPr>
          <w:rFonts w:cs="Calibri"/>
          <w:sz w:val="28"/>
          <w:szCs w:val="28"/>
        </w:rPr>
      </w:pPr>
      <w:r w:rsidRPr="001B0ED6">
        <w:rPr>
          <w:rFonts w:cs="Calibri"/>
          <w:sz w:val="28"/>
          <w:szCs w:val="28"/>
        </w:rPr>
        <w:t>Att vi pedagoger aktivt är närvarande i leken</w:t>
      </w:r>
      <w:r w:rsidR="00742846">
        <w:rPr>
          <w:rFonts w:cs="Calibri"/>
          <w:sz w:val="28"/>
          <w:szCs w:val="28"/>
        </w:rPr>
        <w:t>.</w:t>
      </w:r>
      <w:r w:rsidRPr="001B0ED6">
        <w:rPr>
          <w:rFonts w:cs="Calibri"/>
          <w:sz w:val="28"/>
          <w:szCs w:val="28"/>
        </w:rPr>
        <w:t xml:space="preserve"> </w:t>
      </w:r>
    </w:p>
    <w:p w14:paraId="66B9DD78" w14:textId="76893723" w:rsidR="00DA1AAC" w:rsidRPr="001B0ED6" w:rsidRDefault="00000000">
      <w:pPr>
        <w:rPr>
          <w:rFonts w:cs="Calibri"/>
          <w:sz w:val="28"/>
          <w:szCs w:val="28"/>
        </w:rPr>
      </w:pPr>
      <w:r w:rsidRPr="001B0ED6">
        <w:rPr>
          <w:rFonts w:cs="Calibri"/>
          <w:sz w:val="28"/>
          <w:szCs w:val="28"/>
        </w:rPr>
        <w:t xml:space="preserve">Att vi </w:t>
      </w:r>
      <w:r w:rsidR="00742846">
        <w:rPr>
          <w:rFonts w:cs="Calibri"/>
          <w:sz w:val="28"/>
          <w:szCs w:val="28"/>
        </w:rPr>
        <w:t xml:space="preserve">delar oss i mindre grupper vid olika tillfällen med olika sammansättning, så barnen får tillfälle att i en mindre grupp leka med olika kompisar. </w:t>
      </w:r>
    </w:p>
    <w:p w14:paraId="3621F131" w14:textId="77777777" w:rsidR="00742846" w:rsidRDefault="00000000">
      <w:pPr>
        <w:rPr>
          <w:rFonts w:cs="Calibri"/>
          <w:sz w:val="28"/>
          <w:szCs w:val="28"/>
        </w:rPr>
      </w:pPr>
      <w:r w:rsidRPr="001B0ED6">
        <w:rPr>
          <w:rFonts w:cs="Calibri"/>
          <w:sz w:val="28"/>
          <w:szCs w:val="28"/>
        </w:rPr>
        <w:t xml:space="preserve">Att </w:t>
      </w:r>
      <w:r w:rsidR="00742846">
        <w:rPr>
          <w:rFonts w:cs="Calibri"/>
          <w:sz w:val="28"/>
          <w:szCs w:val="28"/>
        </w:rPr>
        <w:t xml:space="preserve">vi pedagoger ligger steget före för att undvika konflikter. </w:t>
      </w:r>
    </w:p>
    <w:p w14:paraId="03723644" w14:textId="4B738BC1" w:rsidR="00DA1AAC" w:rsidRPr="001B0ED6" w:rsidRDefault="00742846">
      <w:pPr>
        <w:rPr>
          <w:rFonts w:cs="Calibri"/>
          <w:sz w:val="28"/>
          <w:szCs w:val="28"/>
        </w:rPr>
      </w:pPr>
      <w:r>
        <w:rPr>
          <w:rFonts w:cs="Calibri"/>
          <w:sz w:val="28"/>
          <w:szCs w:val="28"/>
        </w:rPr>
        <w:t xml:space="preserve">Att vi försöker se saker ur barnens synvinkel och se det positiva och lägger fokus på det. </w:t>
      </w:r>
      <w:r w:rsidRPr="001B0ED6">
        <w:rPr>
          <w:rFonts w:cs="Calibri"/>
          <w:sz w:val="28"/>
          <w:szCs w:val="28"/>
        </w:rPr>
        <w:t xml:space="preserve">  </w:t>
      </w:r>
    </w:p>
    <w:p w14:paraId="4F9870DF" w14:textId="77777777" w:rsidR="00DA1AAC" w:rsidRPr="001B0ED6" w:rsidRDefault="00000000">
      <w:pPr>
        <w:rPr>
          <w:rFonts w:cs="Calibri"/>
          <w:sz w:val="28"/>
          <w:szCs w:val="28"/>
        </w:rPr>
      </w:pPr>
      <w:r w:rsidRPr="001B0ED6">
        <w:rPr>
          <w:rFonts w:cs="Calibri"/>
          <w:sz w:val="28"/>
          <w:szCs w:val="28"/>
        </w:rPr>
        <w:t xml:space="preserve">Ansvarig: Pedagogerna på Källan </w:t>
      </w:r>
    </w:p>
    <w:p w14:paraId="35575400" w14:textId="77777777" w:rsidR="000F06CD" w:rsidRPr="001B0ED6" w:rsidRDefault="000F06CD">
      <w:pPr>
        <w:rPr>
          <w:rFonts w:cs="Calibri"/>
          <w:b/>
          <w:bCs/>
          <w:sz w:val="28"/>
          <w:szCs w:val="28"/>
        </w:rPr>
      </w:pPr>
    </w:p>
    <w:p w14:paraId="5EA86702" w14:textId="77777777" w:rsidR="000F06CD" w:rsidRPr="001B0ED6" w:rsidRDefault="000F06CD">
      <w:pPr>
        <w:rPr>
          <w:rFonts w:cs="Calibri"/>
          <w:b/>
          <w:bCs/>
          <w:sz w:val="28"/>
          <w:szCs w:val="28"/>
        </w:rPr>
      </w:pPr>
    </w:p>
    <w:p w14:paraId="630D6B1F" w14:textId="77777777" w:rsidR="000F06CD" w:rsidRPr="001B0ED6" w:rsidRDefault="000F06CD">
      <w:pPr>
        <w:rPr>
          <w:rFonts w:cs="Calibri"/>
          <w:b/>
          <w:bCs/>
          <w:sz w:val="28"/>
          <w:szCs w:val="28"/>
        </w:rPr>
      </w:pPr>
    </w:p>
    <w:p w14:paraId="0CCAD1BD" w14:textId="77777777" w:rsidR="000F06CD" w:rsidRPr="001B0ED6" w:rsidRDefault="000F06CD">
      <w:pPr>
        <w:rPr>
          <w:rFonts w:cs="Calibri"/>
          <w:b/>
          <w:bCs/>
          <w:sz w:val="28"/>
          <w:szCs w:val="28"/>
        </w:rPr>
      </w:pPr>
    </w:p>
    <w:p w14:paraId="497BF3F3" w14:textId="77777777" w:rsidR="000F06CD" w:rsidRPr="001B0ED6" w:rsidRDefault="000F06CD">
      <w:pPr>
        <w:rPr>
          <w:rFonts w:cs="Calibri"/>
          <w:b/>
          <w:bCs/>
          <w:sz w:val="28"/>
          <w:szCs w:val="28"/>
        </w:rPr>
      </w:pPr>
    </w:p>
    <w:p w14:paraId="50F82AD7" w14:textId="77777777" w:rsidR="000F06CD" w:rsidRPr="001B0ED6" w:rsidRDefault="000F06CD">
      <w:pPr>
        <w:rPr>
          <w:rFonts w:cs="Calibri"/>
          <w:b/>
          <w:bCs/>
          <w:sz w:val="28"/>
          <w:szCs w:val="28"/>
        </w:rPr>
      </w:pPr>
    </w:p>
    <w:p w14:paraId="6B8326DD" w14:textId="77777777" w:rsidR="00742846" w:rsidRDefault="00742846">
      <w:pPr>
        <w:rPr>
          <w:rFonts w:cs="Calibri"/>
          <w:b/>
          <w:bCs/>
          <w:sz w:val="28"/>
          <w:szCs w:val="28"/>
        </w:rPr>
      </w:pPr>
    </w:p>
    <w:p w14:paraId="11FB5735" w14:textId="77777777" w:rsidR="00140818" w:rsidRDefault="00140818">
      <w:pPr>
        <w:rPr>
          <w:rFonts w:cs="Calibri"/>
          <w:b/>
          <w:bCs/>
          <w:sz w:val="28"/>
          <w:szCs w:val="28"/>
        </w:rPr>
      </w:pPr>
    </w:p>
    <w:p w14:paraId="262EEE42" w14:textId="387C41F6" w:rsidR="00DA1AAC" w:rsidRPr="001B0ED6" w:rsidRDefault="00000000">
      <w:pPr>
        <w:rPr>
          <w:rFonts w:eastAsia="Cambria" w:cs="Calibri"/>
          <w:sz w:val="28"/>
          <w:szCs w:val="28"/>
        </w:rPr>
      </w:pPr>
      <w:r w:rsidRPr="001B0ED6">
        <w:rPr>
          <w:rFonts w:cs="Calibri"/>
          <w:b/>
          <w:bCs/>
          <w:sz w:val="28"/>
          <w:szCs w:val="28"/>
        </w:rPr>
        <w:lastRenderedPageBreak/>
        <w:t>Främjande arbete</w:t>
      </w:r>
    </w:p>
    <w:p w14:paraId="71772C3F" w14:textId="77777777" w:rsidR="00DA1AAC" w:rsidRPr="001B0ED6" w:rsidRDefault="00000000">
      <w:pPr>
        <w:pStyle w:val="Liststycke"/>
        <w:numPr>
          <w:ilvl w:val="0"/>
          <w:numId w:val="4"/>
        </w:numPr>
        <w:rPr>
          <w:rFonts w:cs="Calibri"/>
          <w:sz w:val="28"/>
          <w:szCs w:val="28"/>
        </w:rPr>
      </w:pPr>
      <w:r w:rsidRPr="001B0ED6">
        <w:rPr>
          <w:rFonts w:cs="Calibri"/>
          <w:sz w:val="28"/>
          <w:szCs w:val="28"/>
        </w:rPr>
        <w:t>Vi arbetar efter den gyllene regeln – som du vill att andra ska vara mot dig, så ska du också vara mot dem.</w:t>
      </w:r>
    </w:p>
    <w:p w14:paraId="03E957AA" w14:textId="77777777" w:rsidR="00DA1AAC" w:rsidRPr="001B0ED6" w:rsidRDefault="00000000">
      <w:pPr>
        <w:numPr>
          <w:ilvl w:val="0"/>
          <w:numId w:val="6"/>
        </w:numPr>
        <w:spacing w:before="0" w:after="0"/>
        <w:rPr>
          <w:rFonts w:cs="Calibri"/>
          <w:sz w:val="28"/>
          <w:szCs w:val="28"/>
        </w:rPr>
      </w:pPr>
      <w:r w:rsidRPr="001B0ED6">
        <w:rPr>
          <w:rFonts w:cs="Calibri"/>
          <w:sz w:val="28"/>
          <w:szCs w:val="28"/>
        </w:rPr>
        <w:t>Verksamheten ska anpassas till alla barn i förskolan. Barn som tillfälligt eller varaktigt behöver mer stöd och stimulans än andra ska få detta stöd utformat med hänsyn till egna behov och förutsättningar så att de ska utvecklas så långt som möjligt.</w:t>
      </w:r>
    </w:p>
    <w:p w14:paraId="29D4C217" w14:textId="77777777" w:rsidR="00DA1AAC" w:rsidRPr="001B0ED6" w:rsidRDefault="00000000">
      <w:pPr>
        <w:numPr>
          <w:ilvl w:val="0"/>
          <w:numId w:val="6"/>
        </w:numPr>
        <w:spacing w:before="0" w:after="0"/>
        <w:rPr>
          <w:rFonts w:cs="Calibri"/>
          <w:sz w:val="28"/>
          <w:szCs w:val="28"/>
        </w:rPr>
      </w:pPr>
      <w:r w:rsidRPr="001B0ED6">
        <w:rPr>
          <w:rFonts w:cs="Calibri"/>
          <w:sz w:val="28"/>
          <w:szCs w:val="28"/>
        </w:rPr>
        <w:t>Vi använder oss av litteratur som belyser de sju diskrimineringsgrunderna.</w:t>
      </w:r>
    </w:p>
    <w:p w14:paraId="6226C212" w14:textId="77777777" w:rsidR="00DA1AAC" w:rsidRPr="001B0ED6" w:rsidRDefault="00000000">
      <w:pPr>
        <w:numPr>
          <w:ilvl w:val="0"/>
          <w:numId w:val="6"/>
        </w:numPr>
        <w:spacing w:before="0" w:after="0"/>
        <w:rPr>
          <w:rFonts w:cs="Calibri"/>
          <w:sz w:val="28"/>
          <w:szCs w:val="28"/>
        </w:rPr>
      </w:pPr>
      <w:r w:rsidRPr="001B0ED6">
        <w:rPr>
          <w:rFonts w:cs="Calibri"/>
          <w:sz w:val="28"/>
          <w:szCs w:val="28"/>
        </w:rPr>
        <w:t>Vuxna finns med i leken, är engagerade i barnens situation för att se och upptäcka uteslutning och kränkningar tidigt.</w:t>
      </w:r>
    </w:p>
    <w:p w14:paraId="03F024F4" w14:textId="77777777" w:rsidR="00DA1AAC" w:rsidRPr="001B0ED6" w:rsidRDefault="00000000">
      <w:pPr>
        <w:numPr>
          <w:ilvl w:val="0"/>
          <w:numId w:val="6"/>
        </w:numPr>
        <w:spacing w:before="0" w:after="0"/>
        <w:rPr>
          <w:rFonts w:eastAsia="Cambria" w:cs="Calibri"/>
          <w:sz w:val="28"/>
          <w:szCs w:val="28"/>
        </w:rPr>
      </w:pPr>
      <w:bookmarkStart w:id="0" w:name="_Hlk52633297"/>
      <w:r w:rsidRPr="001B0ED6">
        <w:rPr>
          <w:rFonts w:cs="Calibri"/>
          <w:sz w:val="28"/>
          <w:szCs w:val="28"/>
        </w:rPr>
        <w:t>V</w:t>
      </w:r>
      <w:bookmarkStart w:id="1" w:name="_Hlk52633415"/>
      <w:bookmarkEnd w:id="0"/>
      <w:r w:rsidRPr="001B0ED6">
        <w:rPr>
          <w:rFonts w:cs="Calibri"/>
          <w:sz w:val="28"/>
          <w:szCs w:val="28"/>
        </w:rPr>
        <w:t>i arbetar aktivt för att utveckla barnens kunskap och respekt för olika kulturer och värderingar.</w:t>
      </w:r>
      <w:bookmarkEnd w:id="1"/>
    </w:p>
    <w:p w14:paraId="2EC65426" w14:textId="77777777" w:rsidR="00DA1AAC" w:rsidRPr="001B0ED6" w:rsidRDefault="00000000">
      <w:pPr>
        <w:numPr>
          <w:ilvl w:val="0"/>
          <w:numId w:val="6"/>
        </w:numPr>
        <w:spacing w:before="0" w:after="0"/>
        <w:rPr>
          <w:rFonts w:cs="Calibri"/>
          <w:sz w:val="28"/>
          <w:szCs w:val="28"/>
        </w:rPr>
      </w:pPr>
      <w:r w:rsidRPr="001B0ED6">
        <w:rPr>
          <w:rFonts w:cs="Calibri"/>
          <w:sz w:val="28"/>
          <w:szCs w:val="28"/>
        </w:rPr>
        <w:t>Vi vill främja barns lika rättigheter genom att ge flickor och pojkar lika stort inflytande över verksamheten – och lika stort utrymme.</w:t>
      </w:r>
    </w:p>
    <w:p w14:paraId="0996EF6E" w14:textId="77777777" w:rsidR="00DA1AAC" w:rsidRPr="001B0ED6" w:rsidRDefault="00000000">
      <w:pPr>
        <w:numPr>
          <w:ilvl w:val="0"/>
          <w:numId w:val="6"/>
        </w:numPr>
        <w:spacing w:before="0" w:after="0"/>
        <w:rPr>
          <w:rFonts w:eastAsia="Cambria" w:cs="Calibri"/>
          <w:sz w:val="28"/>
          <w:szCs w:val="28"/>
        </w:rPr>
      </w:pPr>
      <w:bookmarkStart w:id="2" w:name="_Hlk114391511"/>
      <w:r w:rsidRPr="001B0ED6">
        <w:rPr>
          <w:rFonts w:cs="Calibri"/>
          <w:sz w:val="28"/>
          <w:szCs w:val="28"/>
        </w:rPr>
        <w:t xml:space="preserve">Vi vill ge barnen möjlighet att utveckla sin identitet och känna trygghet i den. </w:t>
      </w:r>
      <w:bookmarkEnd w:id="2"/>
      <w:r w:rsidRPr="001B0ED6">
        <w:rPr>
          <w:rFonts w:cs="Calibri"/>
          <w:sz w:val="28"/>
          <w:szCs w:val="28"/>
        </w:rPr>
        <w:t>Barns identitetsutveckling ska inte begränsas på grund av samhälleliga normer och vuxnas förutsättningar som är knutna till kön.</w:t>
      </w:r>
    </w:p>
    <w:p w14:paraId="7E6BF638" w14:textId="77777777" w:rsidR="00DA1AAC" w:rsidRPr="001B0ED6" w:rsidRDefault="00000000">
      <w:pPr>
        <w:numPr>
          <w:ilvl w:val="0"/>
          <w:numId w:val="6"/>
        </w:numPr>
        <w:spacing w:before="0" w:after="280"/>
        <w:rPr>
          <w:rFonts w:cs="Calibri"/>
          <w:b/>
          <w:bCs/>
          <w:sz w:val="28"/>
          <w:szCs w:val="28"/>
        </w:rPr>
      </w:pPr>
      <w:r w:rsidRPr="001B0ED6">
        <w:rPr>
          <w:rFonts w:cs="Calibri"/>
          <w:sz w:val="28"/>
          <w:szCs w:val="28"/>
        </w:rPr>
        <w:t>Vi vill synliggöra och bevaka olika familjekonstellationer så att varje barn ska kunna känna stolthet över sin familj och att föräldrar ska kunna känna tillit till förskolan.</w:t>
      </w:r>
    </w:p>
    <w:p w14:paraId="0ED1C971" w14:textId="6644862E" w:rsidR="00DA1AAC" w:rsidRPr="001B0ED6" w:rsidRDefault="00DF50F9">
      <w:pPr>
        <w:spacing w:before="0" w:after="280"/>
        <w:rPr>
          <w:rFonts w:cs="Calibri"/>
          <w:sz w:val="28"/>
          <w:szCs w:val="28"/>
        </w:rPr>
      </w:pPr>
      <w:r>
        <w:rPr>
          <w:rFonts w:cs="Calibri"/>
          <w:sz w:val="28"/>
          <w:szCs w:val="28"/>
        </w:rPr>
        <w:t xml:space="preserve">Detta läsår har vi valt att fokusera på </w:t>
      </w:r>
      <w:r w:rsidR="00CE2995">
        <w:rPr>
          <w:rFonts w:cs="Calibri"/>
          <w:sz w:val="28"/>
          <w:szCs w:val="28"/>
        </w:rPr>
        <w:t>att verksamheten ska anpassas till alla barn i förskolan.</w:t>
      </w:r>
    </w:p>
    <w:p w14:paraId="2129BAB6" w14:textId="77777777" w:rsidR="00DA1AAC" w:rsidRPr="001B0ED6" w:rsidRDefault="00000000">
      <w:pPr>
        <w:rPr>
          <w:rFonts w:eastAsia="Cambria" w:cs="Calibri"/>
          <w:b/>
          <w:bCs/>
          <w:sz w:val="28"/>
          <w:szCs w:val="28"/>
        </w:rPr>
      </w:pPr>
      <w:r w:rsidRPr="001B0ED6">
        <w:rPr>
          <w:rFonts w:cs="Calibri"/>
          <w:b/>
          <w:bCs/>
          <w:sz w:val="28"/>
          <w:szCs w:val="28"/>
        </w:rPr>
        <w:t xml:space="preserve">Mål för det främjande arbetet: </w:t>
      </w:r>
    </w:p>
    <w:p w14:paraId="58EC969B" w14:textId="6CC1D687" w:rsidR="00DA1AAC" w:rsidRPr="001B0ED6" w:rsidRDefault="00CE2995">
      <w:pPr>
        <w:spacing w:before="0" w:after="0"/>
        <w:rPr>
          <w:rFonts w:eastAsia="Cambria" w:cs="Calibri"/>
          <w:sz w:val="28"/>
          <w:szCs w:val="28"/>
        </w:rPr>
      </w:pPr>
      <w:r>
        <w:rPr>
          <w:rFonts w:cs="Calibri"/>
          <w:sz w:val="28"/>
          <w:szCs w:val="28"/>
        </w:rPr>
        <w:t xml:space="preserve">Verksamheten ska anpassas till alla barn i förskolan. Barn som tillfälligt eller varaktigt behöver mer stöd och stimulans än andra ska få detta stöd utformat med hänsyn till egna behov och förutsättningar så att de ska utvecklas så långt som möjligt. </w:t>
      </w:r>
    </w:p>
    <w:p w14:paraId="075AA4E2" w14:textId="77777777" w:rsidR="00DA1AAC" w:rsidRPr="001B0ED6" w:rsidRDefault="00DA1AAC">
      <w:pPr>
        <w:spacing w:before="0" w:after="0"/>
        <w:rPr>
          <w:rFonts w:eastAsia="Cambria" w:cs="Calibri"/>
          <w:sz w:val="28"/>
          <w:szCs w:val="28"/>
        </w:rPr>
      </w:pPr>
    </w:p>
    <w:p w14:paraId="3B742D25" w14:textId="77777777" w:rsidR="00DA1AAC" w:rsidRPr="001B0ED6" w:rsidRDefault="00000000">
      <w:pPr>
        <w:widowControl w:val="0"/>
        <w:spacing w:before="0" w:after="0"/>
        <w:rPr>
          <w:rFonts w:eastAsia="Cambria" w:cs="Calibri"/>
          <w:b/>
          <w:bCs/>
          <w:sz w:val="28"/>
          <w:szCs w:val="28"/>
        </w:rPr>
      </w:pPr>
      <w:bookmarkStart w:id="3" w:name="_Hlk52634673"/>
      <w:r w:rsidRPr="001B0ED6">
        <w:rPr>
          <w:rFonts w:cs="Calibri"/>
          <w:b/>
          <w:bCs/>
          <w:sz w:val="28"/>
          <w:szCs w:val="28"/>
        </w:rPr>
        <w:t xml:space="preserve">Arbetsgång: </w:t>
      </w:r>
    </w:p>
    <w:p w14:paraId="72F4C35F" w14:textId="7AE26284" w:rsidR="00DA1AAC" w:rsidRDefault="00000000">
      <w:pPr>
        <w:suppressAutoHyphens w:val="0"/>
        <w:spacing w:before="0" w:after="160" w:line="259" w:lineRule="auto"/>
        <w:rPr>
          <w:rFonts w:cs="Calibri"/>
          <w:kern w:val="2"/>
          <w:sz w:val="28"/>
          <w:szCs w:val="28"/>
        </w:rPr>
      </w:pPr>
      <w:r w:rsidRPr="001B0ED6">
        <w:rPr>
          <w:rFonts w:cs="Calibri"/>
          <w:kern w:val="2"/>
          <w:sz w:val="28"/>
          <w:szCs w:val="28"/>
        </w:rPr>
        <w:t xml:space="preserve">Vi </w:t>
      </w:r>
      <w:r w:rsidR="00D603D9">
        <w:rPr>
          <w:rFonts w:cs="Calibri"/>
          <w:kern w:val="2"/>
          <w:sz w:val="28"/>
          <w:szCs w:val="28"/>
        </w:rPr>
        <w:t>arbetar mycket med tecken och bilder.</w:t>
      </w:r>
    </w:p>
    <w:p w14:paraId="0E5FFA51" w14:textId="5FB8B27F" w:rsidR="00D603D9" w:rsidRPr="001B0ED6" w:rsidRDefault="00D603D9">
      <w:pPr>
        <w:suppressAutoHyphens w:val="0"/>
        <w:spacing w:before="0" w:after="160" w:line="259" w:lineRule="auto"/>
        <w:rPr>
          <w:rFonts w:cs="Calibri"/>
          <w:kern w:val="2"/>
          <w:sz w:val="28"/>
          <w:szCs w:val="28"/>
        </w:rPr>
      </w:pPr>
      <w:r>
        <w:rPr>
          <w:rFonts w:cs="Calibri"/>
          <w:kern w:val="2"/>
          <w:sz w:val="28"/>
          <w:szCs w:val="28"/>
        </w:rPr>
        <w:t xml:space="preserve">Vi jobbar extra mycket med språkförståelse. </w:t>
      </w:r>
    </w:p>
    <w:p w14:paraId="32F81909" w14:textId="77777777" w:rsidR="00DA1AAC" w:rsidRPr="001B0ED6" w:rsidRDefault="00000000">
      <w:pPr>
        <w:widowControl w:val="0"/>
        <w:spacing w:before="0" w:after="0"/>
        <w:rPr>
          <w:rFonts w:eastAsia="Cambria" w:cs="Calibri"/>
          <w:sz w:val="28"/>
          <w:szCs w:val="28"/>
        </w:rPr>
      </w:pPr>
      <w:r w:rsidRPr="001B0ED6">
        <w:rPr>
          <w:rFonts w:cs="Calibri"/>
          <w:sz w:val="28"/>
          <w:szCs w:val="28"/>
        </w:rPr>
        <w:t xml:space="preserve">Ansvarig: Pedagogerna på Källan </w:t>
      </w:r>
    </w:p>
    <w:bookmarkEnd w:id="3"/>
    <w:p w14:paraId="72E53C1E" w14:textId="77777777" w:rsidR="00DA1AAC" w:rsidRPr="001B0ED6" w:rsidRDefault="00DA1AAC">
      <w:pPr>
        <w:widowControl w:val="0"/>
        <w:spacing w:before="0" w:after="0"/>
        <w:rPr>
          <w:rFonts w:eastAsia="Times New Roman" w:cs="Calibri"/>
          <w:kern w:val="2"/>
          <w:sz w:val="28"/>
          <w:szCs w:val="28"/>
        </w:rPr>
      </w:pPr>
    </w:p>
    <w:p w14:paraId="0799EDF2" w14:textId="77777777" w:rsidR="00D603D9" w:rsidRDefault="00D603D9">
      <w:pPr>
        <w:rPr>
          <w:rFonts w:cs="Calibri"/>
          <w:b/>
          <w:bCs/>
          <w:sz w:val="28"/>
          <w:szCs w:val="28"/>
        </w:rPr>
      </w:pPr>
    </w:p>
    <w:p w14:paraId="3074B1B7" w14:textId="77777777" w:rsidR="00D603D9" w:rsidRDefault="00D603D9">
      <w:pPr>
        <w:rPr>
          <w:rFonts w:cs="Calibri"/>
          <w:b/>
          <w:bCs/>
          <w:sz w:val="28"/>
          <w:szCs w:val="28"/>
        </w:rPr>
      </w:pPr>
    </w:p>
    <w:p w14:paraId="5F404089" w14:textId="374A1782" w:rsidR="00DA1AAC" w:rsidRPr="001B0ED6" w:rsidRDefault="00000000">
      <w:pPr>
        <w:rPr>
          <w:rFonts w:eastAsia="Cambria" w:cs="Calibri"/>
          <w:b/>
          <w:bCs/>
          <w:sz w:val="28"/>
          <w:szCs w:val="28"/>
        </w:rPr>
      </w:pPr>
      <w:r w:rsidRPr="001B0ED6">
        <w:rPr>
          <w:rFonts w:cs="Calibri"/>
          <w:b/>
          <w:bCs/>
          <w:sz w:val="28"/>
          <w:szCs w:val="28"/>
        </w:rPr>
        <w:lastRenderedPageBreak/>
        <w:t>Delaktighet:</w:t>
      </w:r>
    </w:p>
    <w:p w14:paraId="3EF8A881" w14:textId="77777777" w:rsidR="00DA1AAC" w:rsidRPr="001B0ED6" w:rsidRDefault="00000000">
      <w:pPr>
        <w:rPr>
          <w:rFonts w:eastAsia="Cambria" w:cs="Calibri"/>
          <w:sz w:val="28"/>
          <w:szCs w:val="28"/>
        </w:rPr>
      </w:pPr>
      <w:r w:rsidRPr="001B0ED6">
        <w:rPr>
          <w:rFonts w:cs="Calibri"/>
          <w:b/>
          <w:bCs/>
          <w:sz w:val="28"/>
          <w:szCs w:val="28"/>
        </w:rPr>
        <w:t>Barnen:</w:t>
      </w:r>
    </w:p>
    <w:p w14:paraId="64652372" w14:textId="43D2EB1F" w:rsidR="00DA1AAC" w:rsidRPr="001B0ED6" w:rsidRDefault="00FB0CEB">
      <w:pPr>
        <w:rPr>
          <w:rFonts w:eastAsia="Cambria" w:cs="Calibri"/>
          <w:sz w:val="28"/>
          <w:szCs w:val="28"/>
        </w:rPr>
      </w:pPr>
      <w:r>
        <w:rPr>
          <w:rFonts w:cs="Calibri"/>
          <w:sz w:val="28"/>
          <w:szCs w:val="28"/>
        </w:rPr>
        <w:t xml:space="preserve">I intervjuer med de äldre barnen har det framkommit att de tycker det är roligt och bra med ett bildschema som talar om vad som ska hända under dagen. Vi pratar också med barnen om hur man är en bra kompis. Det är viktigt att alla ska få vara med samtidigt som man ibland måste få vara </w:t>
      </w:r>
      <w:r w:rsidR="007B691B">
        <w:rPr>
          <w:rFonts w:cs="Calibri"/>
          <w:sz w:val="28"/>
          <w:szCs w:val="28"/>
        </w:rPr>
        <w:t xml:space="preserve">ensam. </w:t>
      </w:r>
    </w:p>
    <w:p w14:paraId="170DAA4D" w14:textId="77777777" w:rsidR="00DA1AAC" w:rsidRPr="001B0ED6" w:rsidRDefault="00000000">
      <w:pPr>
        <w:rPr>
          <w:rFonts w:eastAsia="Cambria" w:cs="Calibri"/>
          <w:b/>
          <w:bCs/>
          <w:sz w:val="28"/>
          <w:szCs w:val="28"/>
        </w:rPr>
      </w:pPr>
      <w:r w:rsidRPr="001B0ED6">
        <w:rPr>
          <w:rFonts w:cs="Calibri"/>
          <w:sz w:val="28"/>
          <w:szCs w:val="28"/>
        </w:rPr>
        <w:t xml:space="preserve">Ansvarig: Pedagogerna på Källan </w:t>
      </w:r>
    </w:p>
    <w:p w14:paraId="024B164E" w14:textId="77777777" w:rsidR="00DA1AAC" w:rsidRPr="001B0ED6" w:rsidRDefault="00DA1AAC">
      <w:pPr>
        <w:rPr>
          <w:rFonts w:eastAsia="Cambria" w:cs="Calibri"/>
          <w:b/>
          <w:bCs/>
          <w:sz w:val="28"/>
          <w:szCs w:val="28"/>
        </w:rPr>
      </w:pPr>
    </w:p>
    <w:p w14:paraId="15A36902" w14:textId="77777777" w:rsidR="00DA1AAC" w:rsidRPr="001B0ED6" w:rsidRDefault="00000000">
      <w:pPr>
        <w:rPr>
          <w:rFonts w:eastAsia="Cambria" w:cs="Calibri"/>
          <w:sz w:val="28"/>
          <w:szCs w:val="28"/>
        </w:rPr>
      </w:pPr>
      <w:r w:rsidRPr="001B0ED6">
        <w:rPr>
          <w:rFonts w:cs="Calibri"/>
          <w:b/>
          <w:bCs/>
          <w:sz w:val="28"/>
          <w:szCs w:val="28"/>
        </w:rPr>
        <w:t>Vårdnadshavarna:</w:t>
      </w:r>
      <w:r w:rsidRPr="001B0ED6">
        <w:rPr>
          <w:rFonts w:cs="Calibri"/>
          <w:sz w:val="28"/>
          <w:szCs w:val="28"/>
        </w:rPr>
        <w:t xml:space="preserve"> </w:t>
      </w:r>
    </w:p>
    <w:p w14:paraId="39002DD2" w14:textId="7813413F" w:rsidR="00DA1AAC" w:rsidRPr="001B0ED6" w:rsidRDefault="00000000">
      <w:pPr>
        <w:rPr>
          <w:rFonts w:eastAsia="Cambria" w:cs="Calibri"/>
          <w:sz w:val="28"/>
          <w:szCs w:val="28"/>
        </w:rPr>
      </w:pPr>
      <w:r w:rsidRPr="001B0ED6">
        <w:rPr>
          <w:rFonts w:cs="Calibri"/>
          <w:sz w:val="28"/>
          <w:szCs w:val="28"/>
        </w:rPr>
        <w:t>På föräldramötet i september presenterade</w:t>
      </w:r>
      <w:r w:rsidR="00E967E9">
        <w:rPr>
          <w:rFonts w:cs="Calibri"/>
          <w:sz w:val="28"/>
          <w:szCs w:val="28"/>
        </w:rPr>
        <w:t xml:space="preserve"> vi</w:t>
      </w:r>
      <w:r w:rsidRPr="001B0ED6">
        <w:rPr>
          <w:rFonts w:cs="Calibri"/>
          <w:sz w:val="28"/>
          <w:szCs w:val="28"/>
        </w:rPr>
        <w:t xml:space="preserve"> vårt förslag till nya mål och bad om föräldrarnas åsikter.  </w:t>
      </w:r>
    </w:p>
    <w:p w14:paraId="56EAB5B1" w14:textId="77777777" w:rsidR="00DA1AAC" w:rsidRPr="001B0ED6" w:rsidRDefault="00000000">
      <w:pPr>
        <w:rPr>
          <w:rFonts w:eastAsia="Cambria" w:cs="Calibri"/>
          <w:sz w:val="28"/>
          <w:szCs w:val="28"/>
        </w:rPr>
      </w:pPr>
      <w:r w:rsidRPr="001B0ED6">
        <w:rPr>
          <w:rFonts w:cs="Calibri"/>
          <w:sz w:val="28"/>
          <w:szCs w:val="28"/>
        </w:rPr>
        <w:t>Ansvarig: Pedagogerna på Källan</w:t>
      </w:r>
    </w:p>
    <w:p w14:paraId="0549306E" w14:textId="77777777" w:rsidR="00DA1AAC" w:rsidRPr="001B0ED6" w:rsidRDefault="00000000">
      <w:pPr>
        <w:rPr>
          <w:rFonts w:eastAsia="Cambria" w:cs="Calibri"/>
          <w:sz w:val="28"/>
          <w:szCs w:val="28"/>
        </w:rPr>
      </w:pPr>
      <w:r w:rsidRPr="001B0ED6">
        <w:rPr>
          <w:rFonts w:cs="Calibri"/>
          <w:b/>
          <w:bCs/>
          <w:sz w:val="28"/>
          <w:szCs w:val="28"/>
        </w:rPr>
        <w:t>Personalen:</w:t>
      </w:r>
    </w:p>
    <w:p w14:paraId="63D3995E" w14:textId="77777777" w:rsidR="00DA1AAC" w:rsidRPr="001B0ED6" w:rsidRDefault="00000000">
      <w:pPr>
        <w:rPr>
          <w:rFonts w:eastAsia="Cambria" w:cs="Calibri"/>
          <w:sz w:val="28"/>
          <w:szCs w:val="28"/>
        </w:rPr>
      </w:pPr>
      <w:r w:rsidRPr="001B0ED6">
        <w:rPr>
          <w:rFonts w:cs="Calibri"/>
          <w:sz w:val="28"/>
          <w:szCs w:val="28"/>
        </w:rPr>
        <w:t xml:space="preserve">Information om planen samt kartläggning och mål i läsårets plan vid </w:t>
      </w:r>
      <w:proofErr w:type="spellStart"/>
      <w:r w:rsidRPr="001B0ED6">
        <w:rPr>
          <w:rFonts w:cs="Calibri"/>
          <w:sz w:val="28"/>
          <w:szCs w:val="28"/>
        </w:rPr>
        <w:t>husmöte</w:t>
      </w:r>
      <w:proofErr w:type="spellEnd"/>
      <w:r w:rsidRPr="001B0ED6">
        <w:rPr>
          <w:rFonts w:cs="Calibri"/>
          <w:sz w:val="28"/>
          <w:szCs w:val="28"/>
        </w:rPr>
        <w:t xml:space="preserve"> i oktober.</w:t>
      </w:r>
    </w:p>
    <w:p w14:paraId="47AF87D6" w14:textId="77777777" w:rsidR="00DA1AAC" w:rsidRPr="001B0ED6" w:rsidRDefault="00000000">
      <w:pPr>
        <w:rPr>
          <w:rFonts w:eastAsia="Cambria" w:cs="Calibri"/>
          <w:b/>
          <w:bCs/>
          <w:sz w:val="28"/>
          <w:szCs w:val="28"/>
        </w:rPr>
      </w:pPr>
      <w:r w:rsidRPr="001B0ED6">
        <w:rPr>
          <w:rFonts w:cs="Calibri"/>
          <w:sz w:val="28"/>
          <w:szCs w:val="28"/>
        </w:rPr>
        <w:t>Ansvarig: Representant i likabehandlingsgruppen</w:t>
      </w:r>
    </w:p>
    <w:p w14:paraId="33FAEAAB" w14:textId="7083CFFC" w:rsidR="00DA1AAC" w:rsidRPr="001B0ED6" w:rsidRDefault="00000000">
      <w:pPr>
        <w:rPr>
          <w:rFonts w:eastAsia="Cambria" w:cs="Calibri"/>
          <w:b/>
          <w:bCs/>
          <w:sz w:val="28"/>
          <w:szCs w:val="28"/>
        </w:rPr>
      </w:pPr>
      <w:r w:rsidRPr="001B0ED6">
        <w:rPr>
          <w:rFonts w:cs="Calibri"/>
          <w:b/>
          <w:bCs/>
          <w:sz w:val="28"/>
          <w:szCs w:val="28"/>
        </w:rPr>
        <w:t>Utvärdering av planen 202</w:t>
      </w:r>
      <w:r w:rsidR="00ED7C8B">
        <w:rPr>
          <w:rFonts w:cs="Calibri"/>
          <w:b/>
          <w:bCs/>
          <w:sz w:val="28"/>
          <w:szCs w:val="28"/>
        </w:rPr>
        <w:t>4</w:t>
      </w:r>
      <w:r w:rsidRPr="001B0ED6">
        <w:rPr>
          <w:rFonts w:cs="Calibri"/>
          <w:b/>
          <w:bCs/>
          <w:sz w:val="28"/>
          <w:szCs w:val="28"/>
        </w:rPr>
        <w:t>/202</w:t>
      </w:r>
      <w:r w:rsidR="00ED7C8B">
        <w:rPr>
          <w:rFonts w:cs="Calibri"/>
          <w:b/>
          <w:bCs/>
          <w:sz w:val="28"/>
          <w:szCs w:val="28"/>
        </w:rPr>
        <w:t>5</w:t>
      </w:r>
    </w:p>
    <w:p w14:paraId="3C09785D" w14:textId="1AEBD762" w:rsidR="00DA1AAC" w:rsidRPr="001B0ED6" w:rsidRDefault="00000000">
      <w:pPr>
        <w:rPr>
          <w:rFonts w:eastAsia="Cambria" w:cs="Calibri"/>
          <w:sz w:val="28"/>
          <w:szCs w:val="28"/>
        </w:rPr>
      </w:pPr>
      <w:r w:rsidRPr="001B0ED6">
        <w:rPr>
          <w:rFonts w:cs="Calibri"/>
          <w:sz w:val="28"/>
          <w:szCs w:val="28"/>
        </w:rPr>
        <w:t>Utvärderingen ska vara klar i juni, 202</w:t>
      </w:r>
      <w:r w:rsidR="00ED7C8B">
        <w:rPr>
          <w:rFonts w:cs="Calibri"/>
          <w:sz w:val="28"/>
          <w:szCs w:val="28"/>
        </w:rPr>
        <w:t>5</w:t>
      </w:r>
      <w:r w:rsidRPr="001B0ED6">
        <w:rPr>
          <w:rFonts w:cs="Calibri"/>
          <w:sz w:val="28"/>
          <w:szCs w:val="28"/>
        </w:rPr>
        <w:t xml:space="preserve">. Den kommer att utvärderas genom pedagogernas observationer och dokumentationer. </w:t>
      </w:r>
    </w:p>
    <w:p w14:paraId="525B643F" w14:textId="77777777" w:rsidR="00DA1AAC" w:rsidRPr="001B0ED6" w:rsidRDefault="00000000">
      <w:pPr>
        <w:rPr>
          <w:rFonts w:eastAsia="Cambria" w:cs="Calibri"/>
          <w:sz w:val="28"/>
          <w:szCs w:val="28"/>
        </w:rPr>
      </w:pPr>
      <w:r w:rsidRPr="001B0ED6">
        <w:rPr>
          <w:rFonts w:cs="Calibri"/>
          <w:sz w:val="28"/>
          <w:szCs w:val="28"/>
        </w:rPr>
        <w:t xml:space="preserve">Ansvarig: Representant i likabehandlingsgruppen </w:t>
      </w:r>
    </w:p>
    <w:p w14:paraId="1721A446" w14:textId="77777777" w:rsidR="00DA1AAC" w:rsidRPr="001B0ED6" w:rsidRDefault="00DA1AAC">
      <w:pPr>
        <w:rPr>
          <w:rFonts w:eastAsia="Cambria" w:cs="Calibri"/>
          <w:b/>
          <w:bCs/>
          <w:sz w:val="28"/>
          <w:szCs w:val="28"/>
        </w:rPr>
      </w:pPr>
    </w:p>
    <w:p w14:paraId="6FED23BD" w14:textId="77777777" w:rsidR="00DB016D" w:rsidRPr="001B0ED6" w:rsidRDefault="00DB016D">
      <w:pPr>
        <w:rPr>
          <w:rFonts w:cs="Calibri"/>
          <w:b/>
          <w:bCs/>
          <w:sz w:val="28"/>
          <w:szCs w:val="28"/>
        </w:rPr>
      </w:pPr>
    </w:p>
    <w:p w14:paraId="306A621E" w14:textId="77777777" w:rsidR="00ED7C8B" w:rsidRDefault="00ED7C8B">
      <w:pPr>
        <w:rPr>
          <w:rFonts w:cs="Calibri"/>
          <w:b/>
          <w:bCs/>
          <w:sz w:val="28"/>
          <w:szCs w:val="28"/>
        </w:rPr>
      </w:pPr>
    </w:p>
    <w:p w14:paraId="2DA3C2A3" w14:textId="77777777" w:rsidR="00ED7C8B" w:rsidRDefault="00ED7C8B">
      <w:pPr>
        <w:rPr>
          <w:rFonts w:cs="Calibri"/>
          <w:b/>
          <w:bCs/>
          <w:sz w:val="28"/>
          <w:szCs w:val="28"/>
        </w:rPr>
      </w:pPr>
    </w:p>
    <w:p w14:paraId="791C5153" w14:textId="77777777" w:rsidR="00ED7C8B" w:rsidRDefault="00ED7C8B">
      <w:pPr>
        <w:rPr>
          <w:rFonts w:cs="Calibri"/>
          <w:b/>
          <w:bCs/>
          <w:sz w:val="28"/>
          <w:szCs w:val="28"/>
        </w:rPr>
      </w:pPr>
    </w:p>
    <w:p w14:paraId="27A4C1F2" w14:textId="77777777" w:rsidR="00ED7C8B" w:rsidRDefault="00ED7C8B">
      <w:pPr>
        <w:rPr>
          <w:rFonts w:cs="Calibri"/>
          <w:b/>
          <w:bCs/>
          <w:sz w:val="28"/>
          <w:szCs w:val="28"/>
        </w:rPr>
      </w:pPr>
    </w:p>
    <w:p w14:paraId="05E609C9" w14:textId="77777777" w:rsidR="00ED7C8B" w:rsidRDefault="00ED7C8B">
      <w:pPr>
        <w:rPr>
          <w:rFonts w:cs="Calibri"/>
          <w:b/>
          <w:bCs/>
          <w:sz w:val="28"/>
          <w:szCs w:val="28"/>
        </w:rPr>
      </w:pPr>
    </w:p>
    <w:p w14:paraId="7FB5107B" w14:textId="77777777" w:rsidR="00ED7C8B" w:rsidRDefault="00ED7C8B">
      <w:pPr>
        <w:rPr>
          <w:rFonts w:cs="Calibri"/>
          <w:b/>
          <w:bCs/>
          <w:sz w:val="28"/>
          <w:szCs w:val="28"/>
        </w:rPr>
      </w:pPr>
    </w:p>
    <w:p w14:paraId="01C4DDC5" w14:textId="77777777" w:rsidR="00ED7C8B" w:rsidRDefault="00ED7C8B">
      <w:pPr>
        <w:rPr>
          <w:rFonts w:cs="Calibri"/>
          <w:b/>
          <w:bCs/>
          <w:sz w:val="28"/>
          <w:szCs w:val="28"/>
        </w:rPr>
      </w:pPr>
    </w:p>
    <w:p w14:paraId="5879757E" w14:textId="77777777" w:rsidR="00ED7C8B" w:rsidRDefault="00ED7C8B">
      <w:pPr>
        <w:rPr>
          <w:rFonts w:cs="Calibri"/>
          <w:b/>
          <w:bCs/>
          <w:sz w:val="28"/>
          <w:szCs w:val="28"/>
        </w:rPr>
      </w:pPr>
    </w:p>
    <w:p w14:paraId="1B250DF3" w14:textId="77777777" w:rsidR="00ED7C8B" w:rsidRDefault="00ED7C8B">
      <w:pPr>
        <w:rPr>
          <w:rFonts w:cs="Calibri"/>
          <w:b/>
          <w:bCs/>
          <w:sz w:val="28"/>
          <w:szCs w:val="28"/>
        </w:rPr>
      </w:pPr>
    </w:p>
    <w:p w14:paraId="2478365B" w14:textId="77777777" w:rsidR="00ED7C8B" w:rsidRDefault="00ED7C8B">
      <w:pPr>
        <w:rPr>
          <w:rFonts w:cs="Calibri"/>
          <w:b/>
          <w:bCs/>
          <w:sz w:val="28"/>
          <w:szCs w:val="28"/>
        </w:rPr>
      </w:pPr>
    </w:p>
    <w:p w14:paraId="00A7CDAD" w14:textId="7794D9E6" w:rsidR="00DA1AAC" w:rsidRPr="001B0ED6" w:rsidRDefault="00000000">
      <w:pPr>
        <w:rPr>
          <w:rFonts w:eastAsia="Cambria" w:cs="Calibri"/>
          <w:sz w:val="28"/>
          <w:szCs w:val="28"/>
        </w:rPr>
      </w:pPr>
      <w:r w:rsidRPr="001B0ED6">
        <w:rPr>
          <w:rFonts w:cs="Calibri"/>
          <w:b/>
          <w:bCs/>
          <w:sz w:val="28"/>
          <w:szCs w:val="28"/>
        </w:rPr>
        <w:lastRenderedPageBreak/>
        <w:t>Åtgärder för akuta situationer</w:t>
      </w:r>
    </w:p>
    <w:p w14:paraId="408A1AD2" w14:textId="77777777" w:rsidR="00DA1AAC" w:rsidRPr="001B0ED6" w:rsidRDefault="00000000">
      <w:pPr>
        <w:rPr>
          <w:rFonts w:eastAsia="Cambria" w:cs="Calibri"/>
          <w:b/>
          <w:bCs/>
          <w:sz w:val="28"/>
          <w:szCs w:val="28"/>
        </w:rPr>
      </w:pPr>
      <w:r w:rsidRPr="001B0ED6">
        <w:rPr>
          <w:rFonts w:cs="Calibri"/>
          <w:i/>
          <w:iCs/>
          <w:sz w:val="28"/>
          <w:szCs w:val="28"/>
        </w:rPr>
        <w:t>Rutiner när barn kränks av barn</w:t>
      </w:r>
    </w:p>
    <w:p w14:paraId="0D33D43E" w14:textId="77777777" w:rsidR="00DA1AAC" w:rsidRPr="001B0ED6" w:rsidRDefault="00DA1AAC">
      <w:pPr>
        <w:rPr>
          <w:rFonts w:eastAsia="Cambria" w:cs="Calibri"/>
          <w:b/>
          <w:bCs/>
          <w:sz w:val="28"/>
          <w:szCs w:val="28"/>
        </w:rPr>
      </w:pPr>
    </w:p>
    <w:p w14:paraId="18620752" w14:textId="77777777" w:rsidR="00DA1AAC" w:rsidRPr="001B0ED6" w:rsidRDefault="00000000">
      <w:pPr>
        <w:pStyle w:val="Liststycke"/>
        <w:numPr>
          <w:ilvl w:val="0"/>
          <w:numId w:val="8"/>
        </w:numPr>
        <w:rPr>
          <w:rFonts w:cs="Calibri"/>
          <w:sz w:val="28"/>
          <w:szCs w:val="28"/>
        </w:rPr>
      </w:pPr>
      <w:r w:rsidRPr="001B0ED6">
        <w:rPr>
          <w:rFonts w:cs="Calibri"/>
          <w:sz w:val="28"/>
          <w:szCs w:val="28"/>
        </w:rPr>
        <w:t>När det kommer till förskolans kännedom att det kan förekomma kränkningar informera alltid rektor. Rektor sammankallar arbetslaget, ansvarig i arbetslagen är den som ingår likabehandlingsgruppen.</w:t>
      </w:r>
    </w:p>
    <w:p w14:paraId="03BFA27E" w14:textId="77777777" w:rsidR="00DA1AAC" w:rsidRPr="001B0ED6" w:rsidRDefault="00000000">
      <w:pPr>
        <w:pStyle w:val="Liststycke"/>
        <w:numPr>
          <w:ilvl w:val="0"/>
          <w:numId w:val="10"/>
        </w:numPr>
        <w:rPr>
          <w:rFonts w:cs="Calibri"/>
          <w:sz w:val="28"/>
          <w:szCs w:val="28"/>
        </w:rPr>
      </w:pPr>
      <w:r w:rsidRPr="001B0ED6">
        <w:rPr>
          <w:rFonts w:cs="Calibri"/>
          <w:sz w:val="28"/>
          <w:szCs w:val="28"/>
        </w:rPr>
        <w:t xml:space="preserve">Ansvarig samlar in information och dokumenterar. </w:t>
      </w:r>
    </w:p>
    <w:p w14:paraId="69C97D1C" w14:textId="77777777" w:rsidR="00DA1AAC" w:rsidRPr="001B0ED6" w:rsidRDefault="00000000">
      <w:pPr>
        <w:pStyle w:val="Liststycke"/>
        <w:numPr>
          <w:ilvl w:val="0"/>
          <w:numId w:val="10"/>
        </w:numPr>
        <w:rPr>
          <w:rFonts w:cs="Calibri"/>
          <w:sz w:val="28"/>
          <w:szCs w:val="28"/>
        </w:rPr>
      </w:pPr>
      <w:r w:rsidRPr="001B0ED6">
        <w:rPr>
          <w:rFonts w:cs="Calibri"/>
          <w:sz w:val="28"/>
          <w:szCs w:val="28"/>
        </w:rPr>
        <w:t xml:space="preserve">Ansvarig i arbetslaget informerar de inblandade barnens vårdnadshavare. </w:t>
      </w:r>
    </w:p>
    <w:p w14:paraId="71D183FE" w14:textId="77777777" w:rsidR="00DA1AAC" w:rsidRPr="001B0ED6" w:rsidRDefault="00000000">
      <w:pPr>
        <w:pStyle w:val="Liststycke"/>
        <w:numPr>
          <w:ilvl w:val="0"/>
          <w:numId w:val="12"/>
        </w:numPr>
        <w:rPr>
          <w:rFonts w:cs="Calibri"/>
          <w:sz w:val="28"/>
          <w:szCs w:val="28"/>
        </w:rPr>
      </w:pPr>
      <w:r w:rsidRPr="001B0ED6">
        <w:rPr>
          <w:rFonts w:cs="Calibri"/>
          <w:sz w:val="28"/>
          <w:szCs w:val="28"/>
        </w:rPr>
        <w:t xml:space="preserve">Åtgärder beslutas i samråd med vårdnadshavare. </w:t>
      </w:r>
      <w:proofErr w:type="spellStart"/>
      <w:r w:rsidRPr="001B0ED6">
        <w:rPr>
          <w:rFonts w:cs="Calibri"/>
          <w:sz w:val="28"/>
          <w:szCs w:val="28"/>
        </w:rPr>
        <w:t>Ev</w:t>
      </w:r>
      <w:proofErr w:type="spellEnd"/>
      <w:r w:rsidRPr="001B0ED6">
        <w:rPr>
          <w:rFonts w:cs="Calibri"/>
          <w:sz w:val="28"/>
          <w:szCs w:val="28"/>
        </w:rPr>
        <w:t xml:space="preserve"> handlingsplan skrivs.</w:t>
      </w:r>
    </w:p>
    <w:p w14:paraId="0DC1ABE6" w14:textId="77777777" w:rsidR="00DA1AAC" w:rsidRPr="001B0ED6" w:rsidRDefault="00000000">
      <w:pPr>
        <w:pStyle w:val="Liststycke"/>
        <w:numPr>
          <w:ilvl w:val="0"/>
          <w:numId w:val="12"/>
        </w:numPr>
        <w:rPr>
          <w:rFonts w:cs="Calibri"/>
          <w:sz w:val="28"/>
          <w:szCs w:val="28"/>
        </w:rPr>
      </w:pPr>
      <w:r w:rsidRPr="001B0ED6">
        <w:rPr>
          <w:rFonts w:cs="Calibri"/>
          <w:sz w:val="28"/>
          <w:szCs w:val="28"/>
        </w:rPr>
        <w:t>Ansvarig pedagog dokumenterar händelser och åtgärder.</w:t>
      </w:r>
    </w:p>
    <w:p w14:paraId="59EC5D83" w14:textId="77777777" w:rsidR="00DA1AAC" w:rsidRPr="001B0ED6" w:rsidRDefault="00000000">
      <w:pPr>
        <w:pStyle w:val="Liststycke"/>
        <w:numPr>
          <w:ilvl w:val="0"/>
          <w:numId w:val="12"/>
        </w:numPr>
        <w:rPr>
          <w:rFonts w:cs="Calibri"/>
          <w:sz w:val="28"/>
          <w:szCs w:val="28"/>
        </w:rPr>
      </w:pPr>
      <w:r w:rsidRPr="001B0ED6">
        <w:rPr>
          <w:rFonts w:cs="Calibri"/>
          <w:sz w:val="28"/>
          <w:szCs w:val="28"/>
        </w:rPr>
        <w:t>Utvärdering sker regelbundet med samtliga inblandade och ev. i likabehandlingsgruppen.</w:t>
      </w:r>
    </w:p>
    <w:p w14:paraId="5BCC44F4" w14:textId="77777777" w:rsidR="00DA1AAC" w:rsidRPr="001B0ED6" w:rsidRDefault="00000000">
      <w:pPr>
        <w:pStyle w:val="Liststycke"/>
        <w:numPr>
          <w:ilvl w:val="0"/>
          <w:numId w:val="12"/>
        </w:numPr>
        <w:rPr>
          <w:rFonts w:cs="Calibri"/>
          <w:sz w:val="28"/>
          <w:szCs w:val="28"/>
        </w:rPr>
      </w:pPr>
      <w:r w:rsidRPr="001B0ED6">
        <w:rPr>
          <w:rFonts w:cs="Calibri"/>
          <w:sz w:val="28"/>
          <w:szCs w:val="28"/>
        </w:rPr>
        <w:t>Anmälan om kränkande behandling rapporteras till huvudman av rektor.</w:t>
      </w:r>
    </w:p>
    <w:p w14:paraId="467E20BA" w14:textId="77777777" w:rsidR="00DA1AAC" w:rsidRPr="001B0ED6" w:rsidRDefault="00DA1AAC">
      <w:pPr>
        <w:pStyle w:val="Liststycke"/>
        <w:ind w:left="0"/>
        <w:rPr>
          <w:rFonts w:eastAsia="Cambria" w:cs="Calibri"/>
          <w:sz w:val="28"/>
          <w:szCs w:val="28"/>
        </w:rPr>
      </w:pPr>
    </w:p>
    <w:p w14:paraId="6FBA6279" w14:textId="77777777" w:rsidR="00DA1AAC" w:rsidRPr="001B0ED6" w:rsidRDefault="00000000">
      <w:pPr>
        <w:pStyle w:val="Liststycke"/>
        <w:ind w:left="0"/>
        <w:rPr>
          <w:rFonts w:eastAsia="Cambria" w:cs="Calibri"/>
          <w:i/>
          <w:iCs/>
          <w:sz w:val="28"/>
          <w:szCs w:val="28"/>
        </w:rPr>
      </w:pPr>
      <w:r w:rsidRPr="001B0ED6">
        <w:rPr>
          <w:rFonts w:cs="Calibri"/>
          <w:i/>
          <w:iCs/>
          <w:sz w:val="28"/>
          <w:szCs w:val="28"/>
        </w:rPr>
        <w:t>Åtgärder när vuxna kränker barn</w:t>
      </w:r>
    </w:p>
    <w:p w14:paraId="5C60B32B" w14:textId="77777777" w:rsidR="00DA1AAC" w:rsidRPr="001B0ED6" w:rsidRDefault="00DA1AAC">
      <w:pPr>
        <w:pStyle w:val="Liststycke"/>
        <w:ind w:left="0"/>
        <w:rPr>
          <w:rFonts w:eastAsia="Cambria" w:cs="Calibri"/>
          <w:i/>
          <w:iCs/>
          <w:sz w:val="28"/>
          <w:szCs w:val="28"/>
        </w:rPr>
      </w:pPr>
    </w:p>
    <w:p w14:paraId="04C6522A" w14:textId="77777777" w:rsidR="00DA1AAC" w:rsidRPr="001B0ED6" w:rsidRDefault="00000000">
      <w:pPr>
        <w:pStyle w:val="Liststycke"/>
        <w:numPr>
          <w:ilvl w:val="0"/>
          <w:numId w:val="8"/>
        </w:numPr>
        <w:rPr>
          <w:rFonts w:cs="Calibri"/>
          <w:sz w:val="28"/>
          <w:szCs w:val="28"/>
        </w:rPr>
      </w:pPr>
      <w:r w:rsidRPr="001B0ED6">
        <w:rPr>
          <w:rFonts w:cs="Calibri"/>
          <w:sz w:val="28"/>
          <w:szCs w:val="28"/>
        </w:rPr>
        <w:t>När det kommer till förskolans kännedom att det kan förekomma kränkningar informera alltid rektorn.</w:t>
      </w:r>
    </w:p>
    <w:p w14:paraId="474ACB0E" w14:textId="77777777" w:rsidR="00DA1AAC" w:rsidRPr="001B0ED6" w:rsidRDefault="00000000">
      <w:pPr>
        <w:pStyle w:val="Liststycke"/>
        <w:numPr>
          <w:ilvl w:val="0"/>
          <w:numId w:val="10"/>
        </w:numPr>
        <w:rPr>
          <w:rFonts w:cs="Calibri"/>
          <w:sz w:val="28"/>
          <w:szCs w:val="28"/>
        </w:rPr>
      </w:pPr>
      <w:r w:rsidRPr="001B0ED6">
        <w:rPr>
          <w:rFonts w:cs="Calibri"/>
          <w:sz w:val="28"/>
          <w:szCs w:val="28"/>
        </w:rPr>
        <w:t xml:space="preserve">Rektorn samlar in information och dokumenterar. </w:t>
      </w:r>
    </w:p>
    <w:p w14:paraId="1B5CC1F6" w14:textId="77777777" w:rsidR="00DA1AAC" w:rsidRPr="001B0ED6" w:rsidRDefault="00000000">
      <w:pPr>
        <w:pStyle w:val="Liststycke"/>
        <w:numPr>
          <w:ilvl w:val="0"/>
          <w:numId w:val="8"/>
        </w:numPr>
        <w:rPr>
          <w:rFonts w:cs="Calibri"/>
          <w:sz w:val="28"/>
          <w:szCs w:val="28"/>
        </w:rPr>
      </w:pPr>
      <w:r w:rsidRPr="001B0ED6">
        <w:rPr>
          <w:rFonts w:cs="Calibri"/>
          <w:sz w:val="28"/>
          <w:szCs w:val="28"/>
        </w:rPr>
        <w:t>Rektorn har samtal med den som kränkt och dokumenterar händelsen.</w:t>
      </w:r>
    </w:p>
    <w:p w14:paraId="5089C718" w14:textId="77777777" w:rsidR="00DA1AAC" w:rsidRPr="001B0ED6" w:rsidRDefault="00000000">
      <w:pPr>
        <w:pStyle w:val="Liststycke"/>
        <w:numPr>
          <w:ilvl w:val="0"/>
          <w:numId w:val="8"/>
        </w:numPr>
        <w:rPr>
          <w:rFonts w:cs="Calibri"/>
          <w:sz w:val="28"/>
          <w:szCs w:val="28"/>
        </w:rPr>
      </w:pPr>
      <w:r w:rsidRPr="001B0ED6">
        <w:rPr>
          <w:rFonts w:cs="Calibri"/>
          <w:sz w:val="28"/>
          <w:szCs w:val="28"/>
        </w:rPr>
        <w:t>Fortsatt regelbunden uppföljning med samtliga inblandade.</w:t>
      </w:r>
    </w:p>
    <w:p w14:paraId="50A7BD8F" w14:textId="77777777" w:rsidR="00DA1AAC" w:rsidRPr="001B0ED6" w:rsidRDefault="00000000">
      <w:pPr>
        <w:pStyle w:val="Liststycke"/>
        <w:numPr>
          <w:ilvl w:val="0"/>
          <w:numId w:val="8"/>
        </w:numPr>
        <w:rPr>
          <w:rFonts w:cs="Calibri"/>
          <w:b/>
          <w:bCs/>
          <w:sz w:val="28"/>
          <w:szCs w:val="28"/>
        </w:rPr>
      </w:pPr>
      <w:r w:rsidRPr="001B0ED6">
        <w:rPr>
          <w:rFonts w:cs="Calibri"/>
          <w:sz w:val="28"/>
          <w:szCs w:val="28"/>
        </w:rPr>
        <w:t>Anmälan om kränkande behandling rapporteras till huvudman av rektor.</w:t>
      </w:r>
    </w:p>
    <w:p w14:paraId="4E1FE89F" w14:textId="77777777" w:rsidR="00DA1AAC" w:rsidRPr="001B0ED6" w:rsidRDefault="00DA1AAC">
      <w:pPr>
        <w:rPr>
          <w:rFonts w:eastAsia="Cambria" w:cs="Calibri"/>
          <w:b/>
          <w:bCs/>
          <w:sz w:val="24"/>
          <w:szCs w:val="24"/>
        </w:rPr>
      </w:pPr>
    </w:p>
    <w:p w14:paraId="392BF527" w14:textId="77777777" w:rsidR="00DA1AAC" w:rsidRPr="001B0ED6" w:rsidRDefault="00DA1AAC">
      <w:pPr>
        <w:rPr>
          <w:rFonts w:eastAsia="Cambria" w:cs="Calibri"/>
          <w:b/>
          <w:bCs/>
          <w:sz w:val="24"/>
          <w:szCs w:val="24"/>
        </w:rPr>
      </w:pPr>
    </w:p>
    <w:p w14:paraId="6668A764" w14:textId="77777777" w:rsidR="00DA1AAC" w:rsidRPr="001B0ED6" w:rsidRDefault="00DA1AAC">
      <w:pPr>
        <w:rPr>
          <w:rFonts w:eastAsia="Cambria" w:cs="Calibri"/>
          <w:b/>
          <w:bCs/>
          <w:sz w:val="24"/>
          <w:szCs w:val="24"/>
        </w:rPr>
      </w:pPr>
    </w:p>
    <w:p w14:paraId="57EA9971" w14:textId="77777777" w:rsidR="00DA1AAC" w:rsidRPr="001B0ED6" w:rsidRDefault="00DA1AAC">
      <w:pPr>
        <w:rPr>
          <w:rFonts w:eastAsia="Cambria" w:cs="Calibri"/>
          <w:b/>
          <w:bCs/>
          <w:sz w:val="24"/>
          <w:szCs w:val="24"/>
        </w:rPr>
      </w:pPr>
    </w:p>
    <w:p w14:paraId="5E0D7664" w14:textId="77777777" w:rsidR="00DA1AAC" w:rsidRPr="001B0ED6" w:rsidRDefault="00DA1AAC">
      <w:pPr>
        <w:rPr>
          <w:rFonts w:eastAsia="Cambria" w:cs="Calibri"/>
          <w:b/>
          <w:bCs/>
          <w:sz w:val="24"/>
          <w:szCs w:val="24"/>
        </w:rPr>
      </w:pPr>
    </w:p>
    <w:p w14:paraId="29229A8A" w14:textId="77777777" w:rsidR="00DB016D" w:rsidRPr="001B0ED6" w:rsidRDefault="00DB016D">
      <w:pPr>
        <w:rPr>
          <w:rFonts w:cs="Calibri"/>
          <w:b/>
          <w:bCs/>
          <w:sz w:val="28"/>
          <w:szCs w:val="28"/>
        </w:rPr>
      </w:pPr>
    </w:p>
    <w:p w14:paraId="0B745DE4" w14:textId="77777777" w:rsidR="00ED7C8B" w:rsidRDefault="00ED7C8B">
      <w:pPr>
        <w:rPr>
          <w:rFonts w:cs="Calibri"/>
          <w:b/>
          <w:bCs/>
          <w:sz w:val="28"/>
          <w:szCs w:val="28"/>
        </w:rPr>
      </w:pPr>
    </w:p>
    <w:p w14:paraId="7B0DF791" w14:textId="77777777" w:rsidR="00ED7C8B" w:rsidRDefault="00ED7C8B">
      <w:pPr>
        <w:rPr>
          <w:rFonts w:cs="Calibri"/>
          <w:b/>
          <w:bCs/>
          <w:sz w:val="28"/>
          <w:szCs w:val="28"/>
        </w:rPr>
      </w:pPr>
    </w:p>
    <w:p w14:paraId="54F947A4" w14:textId="77777777" w:rsidR="00ED7C8B" w:rsidRDefault="00ED7C8B">
      <w:pPr>
        <w:rPr>
          <w:rFonts w:cs="Calibri"/>
          <w:b/>
          <w:bCs/>
          <w:sz w:val="28"/>
          <w:szCs w:val="28"/>
        </w:rPr>
      </w:pPr>
    </w:p>
    <w:p w14:paraId="3EEA9F59" w14:textId="77777777" w:rsidR="00ED7C8B" w:rsidRDefault="00ED7C8B">
      <w:pPr>
        <w:rPr>
          <w:rFonts w:cs="Calibri"/>
          <w:b/>
          <w:bCs/>
          <w:sz w:val="28"/>
          <w:szCs w:val="28"/>
        </w:rPr>
      </w:pPr>
    </w:p>
    <w:p w14:paraId="4583BB36" w14:textId="7A3E30FF" w:rsidR="00DA1AAC" w:rsidRPr="001B0ED6" w:rsidRDefault="00000000">
      <w:pPr>
        <w:rPr>
          <w:rFonts w:eastAsia="Cambria" w:cs="Calibri"/>
          <w:sz w:val="28"/>
          <w:szCs w:val="28"/>
        </w:rPr>
      </w:pPr>
      <w:r w:rsidRPr="001B0ED6">
        <w:rPr>
          <w:rFonts w:cs="Calibri"/>
          <w:b/>
          <w:bCs/>
          <w:sz w:val="28"/>
          <w:szCs w:val="28"/>
        </w:rPr>
        <w:lastRenderedPageBreak/>
        <w:t>Begrepp, regler och lagar</w:t>
      </w:r>
    </w:p>
    <w:p w14:paraId="69B1DB22" w14:textId="77777777" w:rsidR="00DA1AAC" w:rsidRPr="001B0ED6" w:rsidRDefault="00000000">
      <w:pPr>
        <w:rPr>
          <w:rFonts w:eastAsia="Cambria" w:cs="Calibri"/>
          <w:b/>
          <w:bCs/>
          <w:sz w:val="28"/>
          <w:szCs w:val="28"/>
        </w:rPr>
      </w:pPr>
      <w:r w:rsidRPr="001B0ED6">
        <w:rPr>
          <w:rFonts w:cs="Calibri"/>
          <w:sz w:val="28"/>
          <w:szCs w:val="28"/>
        </w:rPr>
        <w:t>Diskrimineringslagen och skollagen skyddar barn mot diskriminering, trakasserier, kränkande behandling och repressalier. Skyddet gäller för barn som finns i verksamheten och för barn som söker till verksamheten.</w:t>
      </w:r>
    </w:p>
    <w:p w14:paraId="6730A35B" w14:textId="77777777" w:rsidR="00DA1AAC" w:rsidRPr="001B0ED6" w:rsidRDefault="00DA1AAC">
      <w:pPr>
        <w:rPr>
          <w:rFonts w:eastAsia="Cambria" w:cs="Calibri"/>
          <w:b/>
          <w:bCs/>
          <w:sz w:val="28"/>
          <w:szCs w:val="28"/>
        </w:rPr>
      </w:pPr>
    </w:p>
    <w:p w14:paraId="4FF7CB80" w14:textId="77777777" w:rsidR="00DA1AAC" w:rsidRPr="001B0ED6" w:rsidRDefault="00000000">
      <w:pPr>
        <w:rPr>
          <w:rFonts w:eastAsia="Cambria" w:cs="Calibri"/>
          <w:sz w:val="28"/>
          <w:szCs w:val="28"/>
        </w:rPr>
      </w:pPr>
      <w:r w:rsidRPr="001B0ED6">
        <w:rPr>
          <w:rFonts w:cs="Calibri"/>
          <w:b/>
          <w:bCs/>
          <w:sz w:val="28"/>
          <w:szCs w:val="28"/>
        </w:rPr>
        <w:t>Diskriminering</w:t>
      </w:r>
    </w:p>
    <w:p w14:paraId="7046C77C" w14:textId="77777777" w:rsidR="00DA1AAC" w:rsidRPr="001B0ED6" w:rsidRDefault="00000000">
      <w:pPr>
        <w:rPr>
          <w:rFonts w:eastAsia="Cambria" w:cs="Calibri"/>
          <w:sz w:val="28"/>
          <w:szCs w:val="28"/>
        </w:rPr>
      </w:pPr>
      <w:r w:rsidRPr="001B0ED6">
        <w:rPr>
          <w:rFonts w:cs="Calibri"/>
          <w:sz w:val="28"/>
          <w:szCs w:val="28"/>
        </w:rPr>
        <w:t>Diskrimineringsgrunderna är tydligt definierade i diskrimineringslagen och vilat på FN-konventionen om de mänskliga rättigheterna och barnkonventionen.</w:t>
      </w:r>
    </w:p>
    <w:p w14:paraId="665FE604" w14:textId="77777777" w:rsidR="00DA1AAC" w:rsidRPr="001B0ED6" w:rsidRDefault="00000000">
      <w:pPr>
        <w:rPr>
          <w:rFonts w:eastAsia="Cambria" w:cs="Calibri"/>
          <w:sz w:val="28"/>
          <w:szCs w:val="28"/>
        </w:rPr>
      </w:pPr>
      <w:r w:rsidRPr="001B0ED6">
        <w:rPr>
          <w:rFonts w:cs="Calibri"/>
          <w:sz w:val="28"/>
          <w:szCs w:val="28"/>
        </w:rPr>
        <w:t xml:space="preserve">Diskriminering i förskolan innebär att ett barn missgynnas av skäl som har samband med någon av diskrimineringsgrunderna. </w:t>
      </w:r>
    </w:p>
    <w:p w14:paraId="08081EF8" w14:textId="77777777" w:rsidR="00DA1AAC" w:rsidRPr="001B0ED6" w:rsidRDefault="00000000">
      <w:pPr>
        <w:numPr>
          <w:ilvl w:val="0"/>
          <w:numId w:val="14"/>
        </w:numPr>
        <w:rPr>
          <w:rFonts w:cs="Calibri"/>
          <w:sz w:val="28"/>
          <w:szCs w:val="28"/>
        </w:rPr>
      </w:pPr>
      <w:r w:rsidRPr="001B0ED6">
        <w:rPr>
          <w:rFonts w:cs="Calibri"/>
          <w:sz w:val="28"/>
          <w:szCs w:val="28"/>
        </w:rPr>
        <w:t>Kön</w:t>
      </w:r>
    </w:p>
    <w:p w14:paraId="3A98B8B5" w14:textId="77777777" w:rsidR="00DA1AAC" w:rsidRPr="001B0ED6" w:rsidRDefault="00000000">
      <w:pPr>
        <w:numPr>
          <w:ilvl w:val="0"/>
          <w:numId w:val="14"/>
        </w:numPr>
        <w:rPr>
          <w:rFonts w:cs="Calibri"/>
          <w:sz w:val="28"/>
          <w:szCs w:val="28"/>
        </w:rPr>
      </w:pPr>
      <w:r w:rsidRPr="001B0ED6">
        <w:rPr>
          <w:rFonts w:cs="Calibri"/>
          <w:sz w:val="28"/>
          <w:szCs w:val="28"/>
        </w:rPr>
        <w:t>Könsidentitet eller könsuttryck</w:t>
      </w:r>
    </w:p>
    <w:p w14:paraId="0FF2BC77" w14:textId="77777777" w:rsidR="00DA1AAC" w:rsidRPr="001B0ED6" w:rsidRDefault="00000000">
      <w:pPr>
        <w:numPr>
          <w:ilvl w:val="0"/>
          <w:numId w:val="14"/>
        </w:numPr>
        <w:rPr>
          <w:rFonts w:cs="Calibri"/>
          <w:sz w:val="28"/>
          <w:szCs w:val="28"/>
        </w:rPr>
      </w:pPr>
      <w:r w:rsidRPr="001B0ED6">
        <w:rPr>
          <w:rFonts w:cs="Calibri"/>
          <w:sz w:val="28"/>
          <w:szCs w:val="28"/>
        </w:rPr>
        <w:t>Etnisk tillhörighet</w:t>
      </w:r>
    </w:p>
    <w:p w14:paraId="6E34EA5C" w14:textId="77777777" w:rsidR="00DA1AAC" w:rsidRPr="001B0ED6" w:rsidRDefault="00000000">
      <w:pPr>
        <w:numPr>
          <w:ilvl w:val="0"/>
          <w:numId w:val="14"/>
        </w:numPr>
        <w:rPr>
          <w:rFonts w:cs="Calibri"/>
          <w:sz w:val="28"/>
          <w:szCs w:val="28"/>
        </w:rPr>
      </w:pPr>
      <w:r w:rsidRPr="001B0ED6">
        <w:rPr>
          <w:rFonts w:cs="Calibri"/>
          <w:sz w:val="28"/>
          <w:szCs w:val="28"/>
        </w:rPr>
        <w:t>Religion eller trosuppfattning</w:t>
      </w:r>
    </w:p>
    <w:p w14:paraId="7F0FB00C" w14:textId="77777777" w:rsidR="00DA1AAC" w:rsidRPr="001B0ED6" w:rsidRDefault="00000000">
      <w:pPr>
        <w:numPr>
          <w:ilvl w:val="0"/>
          <w:numId w:val="14"/>
        </w:numPr>
        <w:rPr>
          <w:rFonts w:cs="Calibri"/>
          <w:sz w:val="28"/>
          <w:szCs w:val="28"/>
        </w:rPr>
      </w:pPr>
      <w:r w:rsidRPr="001B0ED6">
        <w:rPr>
          <w:rFonts w:cs="Calibri"/>
          <w:sz w:val="28"/>
          <w:szCs w:val="28"/>
        </w:rPr>
        <w:t>Funktionsnedsättning</w:t>
      </w:r>
    </w:p>
    <w:p w14:paraId="17E1BA77" w14:textId="77777777" w:rsidR="00DA1AAC" w:rsidRPr="001B0ED6" w:rsidRDefault="00000000">
      <w:pPr>
        <w:numPr>
          <w:ilvl w:val="0"/>
          <w:numId w:val="14"/>
        </w:numPr>
        <w:rPr>
          <w:rFonts w:cs="Calibri"/>
          <w:sz w:val="28"/>
          <w:szCs w:val="28"/>
        </w:rPr>
      </w:pPr>
      <w:r w:rsidRPr="001B0ED6">
        <w:rPr>
          <w:rFonts w:cs="Calibri"/>
          <w:sz w:val="28"/>
          <w:szCs w:val="28"/>
        </w:rPr>
        <w:t>Sexuell läggning</w:t>
      </w:r>
    </w:p>
    <w:p w14:paraId="49BB35AE" w14:textId="77777777" w:rsidR="00DA1AAC" w:rsidRPr="001B0ED6" w:rsidRDefault="00000000">
      <w:pPr>
        <w:numPr>
          <w:ilvl w:val="0"/>
          <w:numId w:val="14"/>
        </w:numPr>
        <w:rPr>
          <w:rFonts w:cs="Calibri"/>
          <w:sz w:val="28"/>
          <w:szCs w:val="28"/>
        </w:rPr>
      </w:pPr>
      <w:r w:rsidRPr="001B0ED6">
        <w:rPr>
          <w:rFonts w:cs="Calibri"/>
          <w:sz w:val="28"/>
          <w:szCs w:val="28"/>
        </w:rPr>
        <w:t>Ålder</w:t>
      </w:r>
    </w:p>
    <w:p w14:paraId="2E0734DF" w14:textId="77777777" w:rsidR="00DA1AAC" w:rsidRPr="001B0ED6" w:rsidRDefault="00000000">
      <w:pPr>
        <w:rPr>
          <w:rFonts w:eastAsia="Cambria" w:cs="Calibri"/>
          <w:sz w:val="28"/>
          <w:szCs w:val="28"/>
        </w:rPr>
      </w:pPr>
      <w:r w:rsidRPr="001B0ED6">
        <w:rPr>
          <w:rFonts w:cs="Calibri"/>
          <w:sz w:val="28"/>
          <w:szCs w:val="28"/>
        </w:rPr>
        <w:t>Eftersom diskriminering handlar om missgynnande förutsätter det någon form av makt hos den som utför diskrimineringen. I förskolan kan personal och huvudman göra sig skyldiga till detta. Barn kan alltså inte diskriminera varandra i juridisk mening.</w:t>
      </w:r>
    </w:p>
    <w:p w14:paraId="1328C97D" w14:textId="77777777" w:rsidR="00ED7C8B" w:rsidRDefault="00ED7C8B">
      <w:pPr>
        <w:rPr>
          <w:rFonts w:eastAsia="Cambria" w:cs="Calibri"/>
          <w:sz w:val="28"/>
          <w:szCs w:val="28"/>
        </w:rPr>
      </w:pPr>
    </w:p>
    <w:p w14:paraId="41DF3487" w14:textId="77777777" w:rsidR="00ED7C8B" w:rsidRDefault="00ED7C8B">
      <w:pPr>
        <w:rPr>
          <w:rFonts w:eastAsia="Cambria" w:cs="Calibri"/>
          <w:sz w:val="28"/>
          <w:szCs w:val="28"/>
        </w:rPr>
      </w:pPr>
    </w:p>
    <w:p w14:paraId="2E4A36B4" w14:textId="77777777" w:rsidR="00ED7C8B" w:rsidRDefault="00ED7C8B">
      <w:pPr>
        <w:rPr>
          <w:rFonts w:eastAsia="Cambria" w:cs="Calibri"/>
          <w:sz w:val="28"/>
          <w:szCs w:val="28"/>
        </w:rPr>
      </w:pPr>
    </w:p>
    <w:p w14:paraId="4CE802C7" w14:textId="77777777" w:rsidR="00ED7C8B" w:rsidRDefault="00ED7C8B">
      <w:pPr>
        <w:rPr>
          <w:rFonts w:eastAsia="Cambria" w:cs="Calibri"/>
          <w:sz w:val="28"/>
          <w:szCs w:val="28"/>
        </w:rPr>
      </w:pPr>
    </w:p>
    <w:p w14:paraId="7BB4D5E1" w14:textId="77777777" w:rsidR="00ED7C8B" w:rsidRDefault="00ED7C8B">
      <w:pPr>
        <w:rPr>
          <w:rFonts w:eastAsia="Cambria" w:cs="Calibri"/>
          <w:sz w:val="28"/>
          <w:szCs w:val="28"/>
        </w:rPr>
      </w:pPr>
    </w:p>
    <w:p w14:paraId="75733F9C" w14:textId="77777777" w:rsidR="00ED7C8B" w:rsidRDefault="00ED7C8B">
      <w:pPr>
        <w:rPr>
          <w:rFonts w:eastAsia="Cambria" w:cs="Calibri"/>
          <w:sz w:val="28"/>
          <w:szCs w:val="28"/>
        </w:rPr>
      </w:pPr>
    </w:p>
    <w:p w14:paraId="27FE843B" w14:textId="77777777" w:rsidR="00ED7C8B" w:rsidRDefault="00ED7C8B">
      <w:pPr>
        <w:rPr>
          <w:rFonts w:eastAsia="Cambria" w:cs="Calibri"/>
          <w:sz w:val="28"/>
          <w:szCs w:val="28"/>
        </w:rPr>
      </w:pPr>
    </w:p>
    <w:p w14:paraId="704C90DB" w14:textId="77777777" w:rsidR="00ED7C8B" w:rsidRDefault="00ED7C8B">
      <w:pPr>
        <w:rPr>
          <w:rFonts w:eastAsia="Cambria" w:cs="Calibri"/>
          <w:sz w:val="28"/>
          <w:szCs w:val="28"/>
        </w:rPr>
      </w:pPr>
    </w:p>
    <w:p w14:paraId="674E0986" w14:textId="77777777" w:rsidR="00ED7C8B" w:rsidRDefault="00ED7C8B">
      <w:pPr>
        <w:rPr>
          <w:rFonts w:eastAsia="Cambria" w:cs="Calibri"/>
          <w:sz w:val="28"/>
          <w:szCs w:val="28"/>
        </w:rPr>
      </w:pPr>
    </w:p>
    <w:p w14:paraId="4AB6D715" w14:textId="77777777" w:rsidR="00ED7C8B" w:rsidRDefault="00ED7C8B">
      <w:pPr>
        <w:rPr>
          <w:rFonts w:eastAsia="Cambria" w:cs="Calibri"/>
          <w:sz w:val="28"/>
          <w:szCs w:val="28"/>
        </w:rPr>
      </w:pPr>
    </w:p>
    <w:p w14:paraId="5DC7AE23" w14:textId="77777777" w:rsidR="00ED7C8B" w:rsidRDefault="00ED7C8B">
      <w:pPr>
        <w:rPr>
          <w:rFonts w:eastAsia="Cambria" w:cs="Calibri"/>
          <w:sz w:val="28"/>
          <w:szCs w:val="28"/>
        </w:rPr>
      </w:pPr>
    </w:p>
    <w:p w14:paraId="7FCB5BF7" w14:textId="636611D9" w:rsidR="00DA1AAC" w:rsidRPr="001B0ED6" w:rsidRDefault="00000000">
      <w:pPr>
        <w:rPr>
          <w:rFonts w:eastAsia="Cambria" w:cs="Calibri"/>
          <w:sz w:val="28"/>
          <w:szCs w:val="28"/>
        </w:rPr>
      </w:pPr>
      <w:r w:rsidRPr="001B0ED6">
        <w:rPr>
          <w:rFonts w:cs="Calibri"/>
          <w:b/>
          <w:bCs/>
          <w:sz w:val="28"/>
          <w:szCs w:val="28"/>
        </w:rPr>
        <w:lastRenderedPageBreak/>
        <w:t>Trakasserier och kränkande behandling</w:t>
      </w:r>
    </w:p>
    <w:p w14:paraId="3794158E" w14:textId="77777777" w:rsidR="00DA1AAC" w:rsidRPr="001B0ED6" w:rsidRDefault="00000000">
      <w:pPr>
        <w:rPr>
          <w:rFonts w:eastAsia="Cambria" w:cs="Calibri"/>
          <w:sz w:val="28"/>
          <w:szCs w:val="28"/>
        </w:rPr>
      </w:pPr>
      <w:r w:rsidRPr="001B0ED6">
        <w:rPr>
          <w:rFonts w:cs="Calibri"/>
          <w:sz w:val="28"/>
          <w:szCs w:val="28"/>
        </w:rPr>
        <w:t>Vid trakasserier och kränkande behandling kränker man ett barns värdighet. Det kan vara:</w:t>
      </w:r>
    </w:p>
    <w:p w14:paraId="470BC81F" w14:textId="77777777" w:rsidR="00DA1AAC" w:rsidRPr="001B0ED6" w:rsidRDefault="00000000">
      <w:pPr>
        <w:numPr>
          <w:ilvl w:val="0"/>
          <w:numId w:val="16"/>
        </w:numPr>
        <w:rPr>
          <w:rFonts w:cs="Calibri"/>
          <w:sz w:val="28"/>
          <w:szCs w:val="28"/>
        </w:rPr>
      </w:pPr>
      <w:r w:rsidRPr="001B0ED6">
        <w:rPr>
          <w:rFonts w:cs="Calibri"/>
          <w:sz w:val="28"/>
          <w:szCs w:val="28"/>
        </w:rPr>
        <w:t>Fysiskt (slag, knuffar)</w:t>
      </w:r>
    </w:p>
    <w:p w14:paraId="2A091771" w14:textId="77777777" w:rsidR="00DA1AAC" w:rsidRPr="001B0ED6" w:rsidRDefault="00000000">
      <w:pPr>
        <w:numPr>
          <w:ilvl w:val="0"/>
          <w:numId w:val="16"/>
        </w:numPr>
        <w:rPr>
          <w:rFonts w:cs="Calibri"/>
          <w:sz w:val="28"/>
          <w:szCs w:val="28"/>
        </w:rPr>
      </w:pPr>
      <w:r w:rsidRPr="001B0ED6">
        <w:rPr>
          <w:rFonts w:cs="Calibri"/>
          <w:sz w:val="28"/>
          <w:szCs w:val="28"/>
        </w:rPr>
        <w:t>Verbalt (hot, svordomar, öknamn)</w:t>
      </w:r>
    </w:p>
    <w:p w14:paraId="39D51D26" w14:textId="77777777" w:rsidR="00DA1AAC" w:rsidRPr="001B0ED6" w:rsidRDefault="00000000">
      <w:pPr>
        <w:numPr>
          <w:ilvl w:val="0"/>
          <w:numId w:val="16"/>
        </w:numPr>
        <w:rPr>
          <w:rFonts w:cs="Calibri"/>
          <w:sz w:val="28"/>
          <w:szCs w:val="28"/>
        </w:rPr>
      </w:pPr>
      <w:r w:rsidRPr="001B0ED6">
        <w:rPr>
          <w:rFonts w:cs="Calibri"/>
          <w:sz w:val="28"/>
          <w:szCs w:val="28"/>
        </w:rPr>
        <w:t>Psykosocialt (utfrysning, grimaser, alla går när barnet kommet)</w:t>
      </w:r>
    </w:p>
    <w:p w14:paraId="3FCBFF24" w14:textId="77777777" w:rsidR="00DA1AAC" w:rsidRPr="001B0ED6" w:rsidRDefault="00000000">
      <w:pPr>
        <w:numPr>
          <w:ilvl w:val="0"/>
          <w:numId w:val="16"/>
        </w:numPr>
        <w:rPr>
          <w:rFonts w:cs="Calibri"/>
          <w:sz w:val="28"/>
          <w:szCs w:val="28"/>
        </w:rPr>
      </w:pPr>
      <w:r w:rsidRPr="001B0ED6">
        <w:rPr>
          <w:rFonts w:cs="Calibri"/>
          <w:sz w:val="28"/>
          <w:szCs w:val="28"/>
        </w:rPr>
        <w:t>Texter och bilder (teckningar, lappar, foton)</w:t>
      </w:r>
    </w:p>
    <w:p w14:paraId="1007D4BC" w14:textId="77777777" w:rsidR="00DA1AAC" w:rsidRPr="001B0ED6" w:rsidRDefault="00000000">
      <w:pPr>
        <w:rPr>
          <w:rFonts w:eastAsia="Cambria" w:cs="Calibri"/>
          <w:b/>
          <w:bCs/>
          <w:sz w:val="28"/>
          <w:szCs w:val="28"/>
        </w:rPr>
      </w:pPr>
      <w:r w:rsidRPr="001B0ED6">
        <w:rPr>
          <w:rFonts w:cs="Calibri"/>
          <w:sz w:val="28"/>
          <w:szCs w:val="28"/>
        </w:rPr>
        <w:t>Om barn upplever sig vara kränkta eller trakasserade av vuxna är de särskilt utsatta eftersom de är i en beroendeställning, detta måste därför betraktas som mycket allvarligt. Både diskrimineringslagen och skollagen innehåller ett absolut förbud mot förskolans anställda att utsätta barn för trakasserier och kränkande behandling.</w:t>
      </w:r>
    </w:p>
    <w:p w14:paraId="1778DCCF" w14:textId="77777777" w:rsidR="00DA1AAC" w:rsidRPr="001B0ED6" w:rsidRDefault="00DA1AAC">
      <w:pPr>
        <w:rPr>
          <w:rFonts w:eastAsia="Cambria" w:cs="Calibri"/>
          <w:b/>
          <w:bCs/>
          <w:sz w:val="28"/>
          <w:szCs w:val="28"/>
        </w:rPr>
      </w:pPr>
    </w:p>
    <w:p w14:paraId="12BBA0A2" w14:textId="77777777" w:rsidR="00DA1AAC" w:rsidRPr="001B0ED6" w:rsidRDefault="00000000">
      <w:pPr>
        <w:rPr>
          <w:rFonts w:eastAsia="Cambria" w:cs="Calibri"/>
          <w:sz w:val="28"/>
          <w:szCs w:val="28"/>
        </w:rPr>
      </w:pPr>
      <w:r w:rsidRPr="001B0ED6">
        <w:rPr>
          <w:rFonts w:cs="Calibri"/>
          <w:b/>
          <w:bCs/>
          <w:sz w:val="28"/>
          <w:szCs w:val="28"/>
        </w:rPr>
        <w:t>Trakasserier</w:t>
      </w:r>
    </w:p>
    <w:p w14:paraId="430E1981" w14:textId="77777777" w:rsidR="00DA1AAC" w:rsidRPr="001B0ED6" w:rsidRDefault="00000000">
      <w:pPr>
        <w:rPr>
          <w:rFonts w:eastAsia="Cambria" w:cs="Calibri"/>
          <w:sz w:val="28"/>
          <w:szCs w:val="28"/>
        </w:rPr>
      </w:pPr>
      <w:r w:rsidRPr="001B0ED6">
        <w:rPr>
          <w:rFonts w:cs="Calibri"/>
          <w:sz w:val="28"/>
          <w:szCs w:val="28"/>
        </w:rPr>
        <w:t>Barnets värdighet kränks och det har samband med de sju diskrimineringsgrunderna.</w:t>
      </w:r>
    </w:p>
    <w:p w14:paraId="0EF53B9D" w14:textId="77777777" w:rsidR="00DA1AAC" w:rsidRPr="001B0ED6" w:rsidRDefault="00DA1AAC">
      <w:pPr>
        <w:rPr>
          <w:rFonts w:eastAsia="Cambria" w:cs="Calibri"/>
          <w:sz w:val="28"/>
          <w:szCs w:val="28"/>
        </w:rPr>
      </w:pPr>
    </w:p>
    <w:p w14:paraId="70FCB007" w14:textId="77777777" w:rsidR="00DA1AAC" w:rsidRPr="001B0ED6" w:rsidRDefault="00000000">
      <w:pPr>
        <w:rPr>
          <w:rFonts w:eastAsia="Cambria" w:cs="Calibri"/>
          <w:sz w:val="28"/>
          <w:szCs w:val="28"/>
        </w:rPr>
      </w:pPr>
      <w:r w:rsidRPr="001B0ED6">
        <w:rPr>
          <w:rFonts w:cs="Calibri"/>
          <w:b/>
          <w:bCs/>
          <w:sz w:val="28"/>
          <w:szCs w:val="28"/>
        </w:rPr>
        <w:t>Kränkande behandling</w:t>
      </w:r>
    </w:p>
    <w:p w14:paraId="28F9ED03" w14:textId="77777777" w:rsidR="00DA1AAC" w:rsidRPr="001B0ED6" w:rsidRDefault="00000000">
      <w:pPr>
        <w:rPr>
          <w:rFonts w:eastAsia="Cambria" w:cs="Calibri"/>
          <w:sz w:val="28"/>
          <w:szCs w:val="28"/>
        </w:rPr>
      </w:pPr>
      <w:r w:rsidRPr="001B0ED6">
        <w:rPr>
          <w:rFonts w:cs="Calibri"/>
          <w:sz w:val="28"/>
          <w:szCs w:val="28"/>
        </w:rPr>
        <w:t>Barnets värdighet kränks utan att det har samband med diskrimineringsgrunderna. Det kan handla om att retas eller frysa ut någon. Vuxna kan kränka barn genom en handgriplig eller hårdhänt tillsägelse.</w:t>
      </w:r>
    </w:p>
    <w:p w14:paraId="1706584B" w14:textId="77777777" w:rsidR="00DA1AAC" w:rsidRPr="001B0ED6" w:rsidRDefault="00DA1AAC">
      <w:pPr>
        <w:rPr>
          <w:rFonts w:eastAsia="Cambria" w:cs="Calibri"/>
          <w:sz w:val="28"/>
          <w:szCs w:val="28"/>
        </w:rPr>
      </w:pPr>
    </w:p>
    <w:p w14:paraId="697604AB" w14:textId="77777777" w:rsidR="00DA1AAC" w:rsidRPr="001B0ED6" w:rsidRDefault="00000000">
      <w:pPr>
        <w:rPr>
          <w:rFonts w:eastAsia="Cambria" w:cs="Calibri"/>
          <w:sz w:val="28"/>
          <w:szCs w:val="28"/>
        </w:rPr>
      </w:pPr>
      <w:r w:rsidRPr="001B0ED6">
        <w:rPr>
          <w:rFonts w:cs="Calibri"/>
          <w:b/>
          <w:bCs/>
          <w:sz w:val="28"/>
          <w:szCs w:val="28"/>
        </w:rPr>
        <w:t>Utrednings- och åtgärdsskyldighet</w:t>
      </w:r>
    </w:p>
    <w:p w14:paraId="6F9E02A3" w14:textId="77777777" w:rsidR="00DA1AAC" w:rsidRPr="001B0ED6" w:rsidRDefault="00000000">
      <w:pPr>
        <w:rPr>
          <w:rFonts w:eastAsia="Cambria" w:cs="Calibri"/>
          <w:sz w:val="28"/>
          <w:szCs w:val="28"/>
        </w:rPr>
      </w:pPr>
      <w:r w:rsidRPr="001B0ED6">
        <w:rPr>
          <w:rFonts w:cs="Calibri"/>
          <w:sz w:val="28"/>
          <w:szCs w:val="28"/>
        </w:rPr>
        <w:t>Enligt lag ska förskolan agera så snart någon i personalen får kännedom om att ett barn kan vara utsatt för trakasserier eller kränkande behandling. Förskolan ska skyndsamt utreda och vidta åtgärder för att förhindra fortsatta kränkningar. Personalen ska anmäla till förskolechefen som i sin tur ska informera huvudmannen.</w:t>
      </w:r>
    </w:p>
    <w:p w14:paraId="1BD82459" w14:textId="77777777" w:rsidR="00DA1AAC" w:rsidRPr="001B0ED6" w:rsidRDefault="00DA1AAC">
      <w:pPr>
        <w:rPr>
          <w:rFonts w:eastAsia="Cambria" w:cs="Calibri"/>
          <w:sz w:val="28"/>
          <w:szCs w:val="28"/>
        </w:rPr>
      </w:pPr>
    </w:p>
    <w:p w14:paraId="017978A1" w14:textId="77777777" w:rsidR="00ED7C8B" w:rsidRDefault="00ED7C8B">
      <w:pPr>
        <w:rPr>
          <w:rFonts w:eastAsia="Cambria" w:cs="Calibri"/>
          <w:b/>
          <w:bCs/>
          <w:sz w:val="28"/>
          <w:szCs w:val="28"/>
        </w:rPr>
      </w:pPr>
    </w:p>
    <w:p w14:paraId="4DF287DC" w14:textId="77777777" w:rsidR="00ED7C8B" w:rsidRDefault="00ED7C8B">
      <w:pPr>
        <w:rPr>
          <w:rFonts w:eastAsia="Cambria" w:cs="Calibri"/>
          <w:b/>
          <w:bCs/>
          <w:sz w:val="28"/>
          <w:szCs w:val="28"/>
        </w:rPr>
      </w:pPr>
    </w:p>
    <w:p w14:paraId="4129EF34" w14:textId="77777777" w:rsidR="00ED7C8B" w:rsidRDefault="00ED7C8B">
      <w:pPr>
        <w:rPr>
          <w:rFonts w:eastAsia="Cambria" w:cs="Calibri"/>
          <w:b/>
          <w:bCs/>
          <w:sz w:val="28"/>
          <w:szCs w:val="28"/>
        </w:rPr>
      </w:pPr>
    </w:p>
    <w:p w14:paraId="733A88C6" w14:textId="77777777" w:rsidR="00ED7C8B" w:rsidRDefault="00ED7C8B">
      <w:pPr>
        <w:rPr>
          <w:rFonts w:eastAsia="Cambria" w:cs="Calibri"/>
          <w:b/>
          <w:bCs/>
          <w:sz w:val="28"/>
          <w:szCs w:val="28"/>
        </w:rPr>
      </w:pPr>
    </w:p>
    <w:p w14:paraId="1D069141" w14:textId="00CA7D6E" w:rsidR="00DA1AAC" w:rsidRPr="001B0ED6" w:rsidRDefault="00000000">
      <w:pPr>
        <w:rPr>
          <w:rFonts w:eastAsia="Cambria" w:cs="Calibri"/>
          <w:sz w:val="28"/>
          <w:szCs w:val="28"/>
        </w:rPr>
      </w:pPr>
      <w:r w:rsidRPr="001B0ED6">
        <w:rPr>
          <w:rFonts w:cs="Calibri"/>
          <w:b/>
          <w:bCs/>
          <w:sz w:val="28"/>
          <w:szCs w:val="28"/>
        </w:rPr>
        <w:lastRenderedPageBreak/>
        <w:t>Repressalier</w:t>
      </w:r>
    </w:p>
    <w:p w14:paraId="1FFF1C85" w14:textId="77777777" w:rsidR="00DA1AAC" w:rsidRPr="001B0ED6" w:rsidRDefault="00000000">
      <w:pPr>
        <w:rPr>
          <w:rFonts w:eastAsia="Cambria" w:cs="Calibri"/>
          <w:sz w:val="28"/>
          <w:szCs w:val="28"/>
        </w:rPr>
      </w:pPr>
      <w:r w:rsidRPr="001B0ED6">
        <w:rPr>
          <w:rFonts w:cs="Calibri"/>
          <w:sz w:val="28"/>
          <w:szCs w:val="28"/>
        </w:rPr>
        <w:t>Personalen får inte utsätta ett barn för straff eller negativ behandling på grund av att barn eller föräldrar anmält förskolan för diskriminering eller berättat att det förekommer trakasserier eller kränkande behandling.</w:t>
      </w:r>
    </w:p>
    <w:p w14:paraId="18F5CCBF" w14:textId="77777777" w:rsidR="00DA1AAC" w:rsidRPr="001B0ED6" w:rsidRDefault="00DA1AAC">
      <w:pPr>
        <w:rPr>
          <w:rFonts w:eastAsia="Cambria" w:cs="Calibri"/>
          <w:sz w:val="28"/>
          <w:szCs w:val="28"/>
        </w:rPr>
      </w:pPr>
    </w:p>
    <w:p w14:paraId="28BC783B" w14:textId="77777777" w:rsidR="00DA1AAC" w:rsidRPr="001B0ED6" w:rsidRDefault="00000000">
      <w:pPr>
        <w:rPr>
          <w:rFonts w:eastAsia="Cambria" w:cs="Calibri"/>
          <w:sz w:val="28"/>
          <w:szCs w:val="28"/>
        </w:rPr>
      </w:pPr>
      <w:r w:rsidRPr="001B0ED6">
        <w:rPr>
          <w:rFonts w:cs="Calibri"/>
          <w:b/>
          <w:bCs/>
          <w:sz w:val="28"/>
          <w:szCs w:val="28"/>
        </w:rPr>
        <w:t>Främjande</w:t>
      </w:r>
    </w:p>
    <w:p w14:paraId="615D35CA" w14:textId="77777777" w:rsidR="00DA1AAC" w:rsidRPr="001B0ED6" w:rsidRDefault="00000000">
      <w:pPr>
        <w:rPr>
          <w:rFonts w:eastAsia="Cambria" w:cs="Calibri"/>
          <w:sz w:val="28"/>
          <w:szCs w:val="28"/>
        </w:rPr>
      </w:pPr>
      <w:r w:rsidRPr="001B0ED6">
        <w:rPr>
          <w:rFonts w:cs="Calibri"/>
          <w:sz w:val="28"/>
          <w:szCs w:val="28"/>
        </w:rPr>
        <w:t>Förskolan ska aktivt främja lika rättigheter och möjligheter för barn oavsett kön, etnisk tillhörighet, religion eller annan trosuppfattning, funktionsnedsättning samt sexuell läggning.</w:t>
      </w:r>
    </w:p>
    <w:p w14:paraId="4FE575BA" w14:textId="77777777" w:rsidR="00DA1AAC" w:rsidRPr="001B0ED6" w:rsidRDefault="00DA1AAC">
      <w:pPr>
        <w:rPr>
          <w:rFonts w:eastAsia="Cambria" w:cs="Calibri"/>
          <w:sz w:val="28"/>
          <w:szCs w:val="28"/>
        </w:rPr>
      </w:pPr>
    </w:p>
    <w:p w14:paraId="30E23743" w14:textId="77777777" w:rsidR="00DA1AAC" w:rsidRPr="001B0ED6" w:rsidRDefault="00000000">
      <w:pPr>
        <w:rPr>
          <w:rFonts w:eastAsia="Cambria" w:cs="Calibri"/>
          <w:sz w:val="28"/>
          <w:szCs w:val="28"/>
        </w:rPr>
      </w:pPr>
      <w:r w:rsidRPr="001B0ED6">
        <w:rPr>
          <w:rFonts w:cs="Calibri"/>
          <w:b/>
          <w:bCs/>
          <w:sz w:val="28"/>
          <w:szCs w:val="28"/>
        </w:rPr>
        <w:t>Förebyggande</w:t>
      </w:r>
    </w:p>
    <w:p w14:paraId="716EE53F" w14:textId="77777777" w:rsidR="00DA1AAC" w:rsidRPr="001B0ED6" w:rsidRDefault="00000000">
      <w:pPr>
        <w:rPr>
          <w:rFonts w:eastAsia="Cambria" w:cs="Calibri"/>
          <w:sz w:val="28"/>
          <w:szCs w:val="28"/>
        </w:rPr>
      </w:pPr>
      <w:r w:rsidRPr="001B0ED6">
        <w:rPr>
          <w:rFonts w:cs="Calibri"/>
          <w:sz w:val="28"/>
          <w:szCs w:val="28"/>
        </w:rPr>
        <w:t>Förskolan ska arbeta för att barn inte utsätts för trakasserier, sexuella trakasserier och kränkande behandling.</w:t>
      </w:r>
    </w:p>
    <w:p w14:paraId="465D8EE8" w14:textId="77777777" w:rsidR="00DA1AAC" w:rsidRPr="001B0ED6" w:rsidRDefault="00DA1AAC">
      <w:pPr>
        <w:rPr>
          <w:rFonts w:eastAsia="Cambria" w:cs="Calibri"/>
          <w:sz w:val="28"/>
          <w:szCs w:val="28"/>
        </w:rPr>
      </w:pPr>
    </w:p>
    <w:p w14:paraId="0E403F37" w14:textId="77777777" w:rsidR="00DA1AAC" w:rsidRPr="001B0ED6" w:rsidRDefault="00000000">
      <w:pPr>
        <w:rPr>
          <w:rFonts w:eastAsia="Cambria" w:cs="Calibri"/>
          <w:b/>
          <w:bCs/>
          <w:sz w:val="28"/>
          <w:szCs w:val="28"/>
        </w:rPr>
      </w:pPr>
      <w:r w:rsidRPr="001B0ED6">
        <w:rPr>
          <w:rFonts w:cs="Calibri"/>
          <w:b/>
          <w:bCs/>
          <w:sz w:val="28"/>
          <w:szCs w:val="28"/>
        </w:rPr>
        <w:t>Plan</w:t>
      </w:r>
    </w:p>
    <w:p w14:paraId="51C5C7CB" w14:textId="77777777" w:rsidR="00DA1AAC" w:rsidRPr="001B0ED6" w:rsidRDefault="00000000">
      <w:pPr>
        <w:rPr>
          <w:rFonts w:cs="Calibri"/>
          <w:sz w:val="28"/>
          <w:szCs w:val="28"/>
        </w:rPr>
      </w:pPr>
      <w:r w:rsidRPr="001B0ED6">
        <w:rPr>
          <w:rFonts w:cs="Calibri"/>
          <w:b/>
          <w:bCs/>
          <w:sz w:val="28"/>
          <w:szCs w:val="28"/>
        </w:rPr>
        <w:t xml:space="preserve">Förskolan ska varje år upprätta en plan för de åtgärder som behövs för att dels främja lika rättigheter och möjligheter, dels förebygga och förhindra trakasserier, sexuella trakasserier samt kränkande behandling. </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6"/>
        <w:gridCol w:w="3013"/>
        <w:gridCol w:w="3027"/>
      </w:tblGrid>
      <w:tr w:rsidR="00DA1AAC" w:rsidRPr="001B0ED6" w14:paraId="5C43A7DB" w14:textId="77777777">
        <w:trPr>
          <w:trHeight w:val="320"/>
        </w:trPr>
        <w:tc>
          <w:tcPr>
            <w:tcW w:w="3026" w:type="dxa"/>
            <w:tcBorders>
              <w:top w:val="nil"/>
              <w:left w:val="nil"/>
              <w:bottom w:val="nil"/>
              <w:right w:val="nil"/>
            </w:tcBorders>
            <w:shd w:val="clear" w:color="auto" w:fill="auto"/>
            <w:tcMar>
              <w:top w:w="80" w:type="dxa"/>
              <w:left w:w="80" w:type="dxa"/>
              <w:bottom w:w="80" w:type="dxa"/>
              <w:right w:w="80" w:type="dxa"/>
            </w:tcMar>
            <w:vAlign w:val="center"/>
          </w:tcPr>
          <w:p w14:paraId="2B8E9409" w14:textId="77777777" w:rsidR="00DA1AAC" w:rsidRPr="001B0ED6" w:rsidRDefault="00DA1AAC">
            <w:pPr>
              <w:rPr>
                <w:rFonts w:cs="Calibri"/>
              </w:rPr>
            </w:pPr>
          </w:p>
        </w:tc>
        <w:tc>
          <w:tcPr>
            <w:tcW w:w="3012" w:type="dxa"/>
            <w:tcBorders>
              <w:top w:val="nil"/>
              <w:left w:val="nil"/>
              <w:bottom w:val="nil"/>
              <w:right w:val="nil"/>
            </w:tcBorders>
            <w:shd w:val="clear" w:color="auto" w:fill="auto"/>
            <w:tcMar>
              <w:top w:w="80" w:type="dxa"/>
              <w:left w:w="80" w:type="dxa"/>
              <w:bottom w:w="80" w:type="dxa"/>
              <w:right w:w="80" w:type="dxa"/>
            </w:tcMar>
            <w:vAlign w:val="center"/>
          </w:tcPr>
          <w:p w14:paraId="17D1D638" w14:textId="77777777" w:rsidR="00DA1AAC" w:rsidRPr="001B0ED6" w:rsidRDefault="00DA1AAC">
            <w:pPr>
              <w:rPr>
                <w:rFonts w:cs="Calibri"/>
              </w:rPr>
            </w:pPr>
          </w:p>
        </w:tc>
        <w:tc>
          <w:tcPr>
            <w:tcW w:w="3026" w:type="dxa"/>
            <w:tcBorders>
              <w:top w:val="nil"/>
              <w:left w:val="nil"/>
              <w:bottom w:val="nil"/>
              <w:right w:val="nil"/>
            </w:tcBorders>
            <w:shd w:val="clear" w:color="auto" w:fill="auto"/>
            <w:tcMar>
              <w:top w:w="80" w:type="dxa"/>
              <w:left w:w="80" w:type="dxa"/>
              <w:bottom w:w="80" w:type="dxa"/>
              <w:right w:w="80" w:type="dxa"/>
            </w:tcMar>
            <w:vAlign w:val="center"/>
          </w:tcPr>
          <w:p w14:paraId="6813D79E" w14:textId="77777777" w:rsidR="00DA1AAC" w:rsidRPr="001B0ED6" w:rsidRDefault="00DA1AAC">
            <w:pPr>
              <w:rPr>
                <w:rFonts w:cs="Calibri"/>
              </w:rPr>
            </w:pPr>
          </w:p>
        </w:tc>
      </w:tr>
    </w:tbl>
    <w:p w14:paraId="2A8B6622" w14:textId="77777777" w:rsidR="00DA1AAC" w:rsidRPr="001B0ED6" w:rsidRDefault="00DA1AAC">
      <w:pPr>
        <w:widowControl w:val="0"/>
        <w:rPr>
          <w:rFonts w:cs="Calibri"/>
          <w:sz w:val="28"/>
          <w:szCs w:val="28"/>
        </w:rPr>
      </w:pPr>
    </w:p>
    <w:p w14:paraId="40D9FD92" w14:textId="77777777" w:rsidR="00DA1AAC" w:rsidRDefault="00000000">
      <w:pPr>
        <w:jc w:val="right"/>
      </w:pPr>
      <w:r>
        <w:t xml:space="preserve">                                           </w:t>
      </w:r>
    </w:p>
    <w:sectPr w:rsidR="00DA1AAC">
      <w:headerReference w:type="default" r:id="rId9"/>
      <w:footerReference w:type="default" r:id="rId10"/>
      <w:pgSz w:w="11900" w:h="16840"/>
      <w:pgMar w:top="1417" w:right="1417" w:bottom="71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D8218" w14:textId="77777777" w:rsidR="00926A7E" w:rsidRDefault="00926A7E">
      <w:pPr>
        <w:spacing w:before="0" w:after="0"/>
      </w:pPr>
      <w:r>
        <w:separator/>
      </w:r>
    </w:p>
  </w:endnote>
  <w:endnote w:type="continuationSeparator" w:id="0">
    <w:p w14:paraId="297B0459" w14:textId="77777777" w:rsidR="00926A7E" w:rsidRDefault="00926A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25F3" w14:textId="77777777" w:rsidR="00DA1AAC" w:rsidRDefault="00000000">
    <w:pPr>
      <w:pStyle w:val="Sidfot"/>
      <w:tabs>
        <w:tab w:val="clear" w:pos="9072"/>
        <w:tab w:val="right" w:pos="9046"/>
      </w:tabs>
      <w:jc w:val="right"/>
    </w:pPr>
    <w:r>
      <w:fldChar w:fldCharType="begin"/>
    </w:r>
    <w:r>
      <w:instrText xml:space="preserve"> PAGE </w:instrText>
    </w:r>
    <w:r>
      <w:fldChar w:fldCharType="separate"/>
    </w:r>
    <w:r w:rsidR="00DB016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CA17F" w14:textId="77777777" w:rsidR="00926A7E" w:rsidRDefault="00926A7E">
      <w:pPr>
        <w:spacing w:before="0" w:after="0"/>
      </w:pPr>
      <w:r>
        <w:separator/>
      </w:r>
    </w:p>
  </w:footnote>
  <w:footnote w:type="continuationSeparator" w:id="0">
    <w:p w14:paraId="6AE53156" w14:textId="77777777" w:rsidR="00926A7E" w:rsidRDefault="00926A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1C78" w14:textId="77777777" w:rsidR="00DA1AAC" w:rsidRDefault="00DA1AAC">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049"/>
    <w:multiLevelType w:val="hybridMultilevel"/>
    <w:tmpl w:val="77E4CBEE"/>
    <w:styleLink w:val="Importeradestilen7"/>
    <w:lvl w:ilvl="0" w:tplc="1E6C67A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688F1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800E8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2FA31C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66A28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04F29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BCA3CF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CA19F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6A8ED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741311"/>
    <w:multiLevelType w:val="hybridMultilevel"/>
    <w:tmpl w:val="C0FE5A40"/>
    <w:numStyleLink w:val="Importeradestilen2"/>
  </w:abstractNum>
  <w:abstractNum w:abstractNumId="2" w15:restartNumberingAfterBreak="0">
    <w:nsid w:val="100410EF"/>
    <w:multiLevelType w:val="hybridMultilevel"/>
    <w:tmpl w:val="98E042A4"/>
    <w:styleLink w:val="Importeradestilen8"/>
    <w:lvl w:ilvl="0" w:tplc="1A822F0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0E231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76A9B8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208401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3E6C04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526869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820069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A8C964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C9487E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26303EC"/>
    <w:multiLevelType w:val="hybridMultilevel"/>
    <w:tmpl w:val="6F989302"/>
    <w:numStyleLink w:val="Importeradestilen5"/>
  </w:abstractNum>
  <w:abstractNum w:abstractNumId="4" w15:restartNumberingAfterBreak="0">
    <w:nsid w:val="2EBE78BD"/>
    <w:multiLevelType w:val="hybridMultilevel"/>
    <w:tmpl w:val="6F989302"/>
    <w:styleLink w:val="Importeradestilen5"/>
    <w:lvl w:ilvl="0" w:tplc="4BB239F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462B9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FCC3FA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EC6B29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16329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B017F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EFEA11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56F69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8E0E6D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193299"/>
    <w:multiLevelType w:val="hybridMultilevel"/>
    <w:tmpl w:val="F89E59E4"/>
    <w:numStyleLink w:val="Importeradestilen3"/>
  </w:abstractNum>
  <w:abstractNum w:abstractNumId="6" w15:restartNumberingAfterBreak="0">
    <w:nsid w:val="3E4A70B9"/>
    <w:multiLevelType w:val="hybridMultilevel"/>
    <w:tmpl w:val="77E4CBEE"/>
    <w:numStyleLink w:val="Importeradestilen7"/>
  </w:abstractNum>
  <w:abstractNum w:abstractNumId="7" w15:restartNumberingAfterBreak="0">
    <w:nsid w:val="4D9B7E51"/>
    <w:multiLevelType w:val="hybridMultilevel"/>
    <w:tmpl w:val="98E042A4"/>
    <w:numStyleLink w:val="Importeradestilen8"/>
  </w:abstractNum>
  <w:abstractNum w:abstractNumId="8" w15:restartNumberingAfterBreak="0">
    <w:nsid w:val="591C5E87"/>
    <w:multiLevelType w:val="hybridMultilevel"/>
    <w:tmpl w:val="C6D09B14"/>
    <w:numStyleLink w:val="Importeradestilen4"/>
  </w:abstractNum>
  <w:abstractNum w:abstractNumId="9" w15:restartNumberingAfterBreak="0">
    <w:nsid w:val="5B5D42A8"/>
    <w:multiLevelType w:val="hybridMultilevel"/>
    <w:tmpl w:val="C0FE5A40"/>
    <w:styleLink w:val="Importeradestilen2"/>
    <w:lvl w:ilvl="0" w:tplc="DF5A228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CECCA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0126A2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376E1D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C00C1C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0C9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F0F13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A4DC2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C845B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3C1958"/>
    <w:multiLevelType w:val="hybridMultilevel"/>
    <w:tmpl w:val="DA268088"/>
    <w:styleLink w:val="Importeradestilen6"/>
    <w:lvl w:ilvl="0" w:tplc="798A07E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987AC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3EAA2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4664F1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2426B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41C1E0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FEC76E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0C865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6F0B43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CF36C74"/>
    <w:multiLevelType w:val="hybridMultilevel"/>
    <w:tmpl w:val="F89E59E4"/>
    <w:styleLink w:val="Importeradestilen3"/>
    <w:lvl w:ilvl="0" w:tplc="FDE60B2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28694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F9AD16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3E86F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CEBE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B86AAB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B07AB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14E0B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9E4944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04670C9"/>
    <w:multiLevelType w:val="hybridMultilevel"/>
    <w:tmpl w:val="DA268088"/>
    <w:numStyleLink w:val="Importeradestilen6"/>
  </w:abstractNum>
  <w:abstractNum w:abstractNumId="13" w15:restartNumberingAfterBreak="0">
    <w:nsid w:val="74FC3B00"/>
    <w:multiLevelType w:val="hybridMultilevel"/>
    <w:tmpl w:val="53348202"/>
    <w:numStyleLink w:val="Importeradestilen9"/>
  </w:abstractNum>
  <w:abstractNum w:abstractNumId="14" w15:restartNumberingAfterBreak="0">
    <w:nsid w:val="793079FD"/>
    <w:multiLevelType w:val="hybridMultilevel"/>
    <w:tmpl w:val="53348202"/>
    <w:styleLink w:val="Importeradestilen9"/>
    <w:lvl w:ilvl="0" w:tplc="24566FC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A8F88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367B1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FACD76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66E814">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B007A1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CEB59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00C68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0C84A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B390A22"/>
    <w:multiLevelType w:val="hybridMultilevel"/>
    <w:tmpl w:val="C6D09B14"/>
    <w:styleLink w:val="Importeradestilen4"/>
    <w:lvl w:ilvl="0" w:tplc="BBD6A6A2">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6E4D1D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C88122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30EDEB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2B67EA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07AD8C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3E0DA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5F6190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83A289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354773312">
    <w:abstractNumId w:val="9"/>
  </w:num>
  <w:num w:numId="2" w16cid:durableId="604923766">
    <w:abstractNumId w:val="1"/>
  </w:num>
  <w:num w:numId="3" w16cid:durableId="629359809">
    <w:abstractNumId w:val="11"/>
  </w:num>
  <w:num w:numId="4" w16cid:durableId="258101536">
    <w:abstractNumId w:val="5"/>
  </w:num>
  <w:num w:numId="5" w16cid:durableId="1214194115">
    <w:abstractNumId w:val="15"/>
  </w:num>
  <w:num w:numId="6" w16cid:durableId="822237190">
    <w:abstractNumId w:val="8"/>
  </w:num>
  <w:num w:numId="7" w16cid:durableId="1138452110">
    <w:abstractNumId w:val="4"/>
  </w:num>
  <w:num w:numId="8" w16cid:durableId="1669554">
    <w:abstractNumId w:val="3"/>
  </w:num>
  <w:num w:numId="9" w16cid:durableId="1404447178">
    <w:abstractNumId w:val="10"/>
  </w:num>
  <w:num w:numId="10" w16cid:durableId="1664965315">
    <w:abstractNumId w:val="12"/>
  </w:num>
  <w:num w:numId="11" w16cid:durableId="1378042473">
    <w:abstractNumId w:val="0"/>
  </w:num>
  <w:num w:numId="12" w16cid:durableId="1288583462">
    <w:abstractNumId w:val="6"/>
  </w:num>
  <w:num w:numId="13" w16cid:durableId="1244609961">
    <w:abstractNumId w:val="2"/>
  </w:num>
  <w:num w:numId="14" w16cid:durableId="566234134">
    <w:abstractNumId w:val="7"/>
  </w:num>
  <w:num w:numId="15" w16cid:durableId="726613437">
    <w:abstractNumId w:val="14"/>
  </w:num>
  <w:num w:numId="16" w16cid:durableId="13842156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C"/>
    <w:rsid w:val="000F06CD"/>
    <w:rsid w:val="00140818"/>
    <w:rsid w:val="001B0ED6"/>
    <w:rsid w:val="00502B32"/>
    <w:rsid w:val="00525F6A"/>
    <w:rsid w:val="00742846"/>
    <w:rsid w:val="00767303"/>
    <w:rsid w:val="007B691B"/>
    <w:rsid w:val="00841811"/>
    <w:rsid w:val="00845821"/>
    <w:rsid w:val="00926A7E"/>
    <w:rsid w:val="0093564B"/>
    <w:rsid w:val="00AA2D08"/>
    <w:rsid w:val="00CE2995"/>
    <w:rsid w:val="00D603D9"/>
    <w:rsid w:val="00DA1AAC"/>
    <w:rsid w:val="00DB016D"/>
    <w:rsid w:val="00DB0E87"/>
    <w:rsid w:val="00DF50F9"/>
    <w:rsid w:val="00E967E9"/>
    <w:rsid w:val="00ED7C8B"/>
    <w:rsid w:val="00EE0B0E"/>
    <w:rsid w:val="00FB0C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75ED"/>
  <w15:docId w15:val="{BC889B96-E922-4E8B-B49B-1CAE487C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Calibri" w:hAnsi="Calibri" w:cs="Arial Unicode MS"/>
      <w:color w:val="000000"/>
      <w:kern w:val="1"/>
      <w:sz w:val="22"/>
      <w:szCs w:val="22"/>
      <w:u w:color="000000"/>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idfot">
    <w:name w:val="footer"/>
    <w:pPr>
      <w:tabs>
        <w:tab w:val="center" w:pos="4536"/>
        <w:tab w:val="right" w:pos="9072"/>
      </w:tabs>
      <w:suppressAutoHyphens/>
      <w:spacing w:before="120" w:after="120"/>
    </w:pPr>
    <w:rPr>
      <w:rFonts w:ascii="Calibri" w:hAnsi="Calibri" w:cs="Arial Unicode MS"/>
      <w:color w:val="000000"/>
      <w:kern w:val="1"/>
      <w:sz w:val="22"/>
      <w:szCs w:val="22"/>
      <w:u w:color="000000"/>
    </w:rPr>
  </w:style>
  <w:style w:type="paragraph" w:styleId="Liststycke">
    <w:name w:val="List Paragraph"/>
    <w:pPr>
      <w:suppressAutoHyphens/>
      <w:spacing w:before="120" w:after="120"/>
      <w:ind w:left="720"/>
    </w:pPr>
    <w:rPr>
      <w:rFonts w:ascii="Calibri" w:hAnsi="Calibri" w:cs="Arial Unicode MS"/>
      <w:color w:val="000000"/>
      <w:kern w:val="1"/>
      <w:sz w:val="22"/>
      <w:szCs w:val="22"/>
      <w:u w:color="000000"/>
    </w:rPr>
  </w:style>
  <w:style w:type="numbering" w:customStyle="1" w:styleId="Importeradestilen2">
    <w:name w:val="Importerade stilen 2"/>
    <w:pPr>
      <w:numPr>
        <w:numId w:val="1"/>
      </w:numPr>
    </w:pPr>
  </w:style>
  <w:style w:type="numbering" w:customStyle="1" w:styleId="Importeradestilen3">
    <w:name w:val="Importerade stilen 3"/>
    <w:pPr>
      <w:numPr>
        <w:numId w:val="3"/>
      </w:numPr>
    </w:pPr>
  </w:style>
  <w:style w:type="numbering" w:customStyle="1" w:styleId="Importeradestilen4">
    <w:name w:val="Importerade stilen 4"/>
    <w:pPr>
      <w:numPr>
        <w:numId w:val="5"/>
      </w:numPr>
    </w:pPr>
  </w:style>
  <w:style w:type="numbering" w:customStyle="1" w:styleId="Importeradestilen5">
    <w:name w:val="Importerade stilen 5"/>
    <w:pPr>
      <w:numPr>
        <w:numId w:val="7"/>
      </w:numPr>
    </w:pPr>
  </w:style>
  <w:style w:type="numbering" w:customStyle="1" w:styleId="Importeradestilen6">
    <w:name w:val="Importerade stilen 6"/>
    <w:pPr>
      <w:numPr>
        <w:numId w:val="9"/>
      </w:numPr>
    </w:pPr>
  </w:style>
  <w:style w:type="numbering" w:customStyle="1" w:styleId="Importeradestilen7">
    <w:name w:val="Importerade stilen 7"/>
    <w:pPr>
      <w:numPr>
        <w:numId w:val="11"/>
      </w:numPr>
    </w:pPr>
  </w:style>
  <w:style w:type="numbering" w:customStyle="1" w:styleId="Importeradestilen8">
    <w:name w:val="Importerade stilen 8"/>
    <w:pPr>
      <w:numPr>
        <w:numId w:val="13"/>
      </w:numPr>
    </w:pPr>
  </w:style>
  <w:style w:type="numbering" w:customStyle="1" w:styleId="Importeradestilen9">
    <w:name w:val="Importerade stilen 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10</Pages>
  <Words>2011</Words>
  <Characters>10663</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Cronblad</cp:lastModifiedBy>
  <cp:revision>9</cp:revision>
  <dcterms:created xsi:type="dcterms:W3CDTF">2024-09-21T10:14:00Z</dcterms:created>
  <dcterms:modified xsi:type="dcterms:W3CDTF">2024-09-21T15:09:00Z</dcterms:modified>
</cp:coreProperties>
</file>